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7098" w14:textId="66D61F3E" w:rsidR="00CE5A4C" w:rsidRPr="00CE5A4C" w:rsidRDefault="00CE5A4C" w:rsidP="00292692">
      <w:pPr>
        <w:pStyle w:val="NormalWeb"/>
        <w:jc w:val="center"/>
      </w:pPr>
      <w:r w:rsidRPr="00CE5A4C">
        <w:rPr>
          <w:b/>
          <w:bCs/>
          <w:noProof/>
          <w:sz w:val="22"/>
          <w:szCs w:val="22"/>
          <w:lang w:val="fr-CA" w:eastAsia="fr-CA"/>
        </w:rPr>
        <mc:AlternateContent>
          <mc:Choice Requires="wps">
            <w:drawing>
              <wp:anchor distT="0" distB="0" distL="114300" distR="114300" simplePos="0" relativeHeight="251662336" behindDoc="0" locked="0" layoutInCell="1" allowOverlap="1" wp14:anchorId="3F4264AD" wp14:editId="3D466132">
                <wp:simplePos x="0" y="0"/>
                <wp:positionH relativeFrom="column">
                  <wp:posOffset>-6790</wp:posOffset>
                </wp:positionH>
                <wp:positionV relativeFrom="paragraph">
                  <wp:posOffset>-280657</wp:posOffset>
                </wp:positionV>
                <wp:extent cx="1453081" cy="375718"/>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453081" cy="375718"/>
                        </a:xfrm>
                        <a:prstGeom prst="rect">
                          <a:avLst/>
                        </a:prstGeom>
                        <a:solidFill>
                          <a:schemeClr val="lt1"/>
                        </a:solidFill>
                        <a:ln w="6350">
                          <a:noFill/>
                        </a:ln>
                      </wps:spPr>
                      <wps:txbx>
                        <w:txbxContent>
                          <w:p w14:paraId="58010AC7" w14:textId="500B9168" w:rsidR="00CE5A4C" w:rsidRPr="00CE5A4C" w:rsidRDefault="00CE5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4264AD" id="_x0000_t202" coordsize="21600,21600" o:spt="202" path="m,l,21600r21600,l21600,xe">
                <v:stroke joinstyle="miter"/>
                <v:path gradientshapeok="t" o:connecttype="rect"/>
              </v:shapetype>
              <v:shape id="Text Box 7" o:spid="_x0000_s1026" type="#_x0000_t202" style="position:absolute;left:0;text-align:left;margin-left:-.55pt;margin-top:-22.1pt;width:114.4pt;height:29.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" fillcolor="white [3201]" stroked="f" strokeweight=".5pt">
                <v:textbox>
                  <w:txbxContent>
                    <w:p w14:paraId="58010AC7" w14:textId="500B9168" w:rsidR="00CE5A4C" w:rsidRPr="00CE5A4C" w:rsidRDefault="00CE5A4C"/>
                  </w:txbxContent>
                </v:textbox>
              </v:shape>
            </w:pict>
          </mc:Fallback>
        </mc:AlternateContent>
      </w:r>
    </w:p>
    <w:p w14:paraId="0B8FB574" w14:textId="66D15A29" w:rsidR="00CE5A4C" w:rsidRPr="00CE5A4C" w:rsidRDefault="00D73DD0" w:rsidP="00CE5A4C">
      <w:pPr>
        <w:rPr>
          <w:rFonts w:ascii="Times New Roman" w:eastAsiaTheme="minorEastAsia" w:hAnsi="Times New Roman" w:cs="Times New Roman"/>
          <w:noProof/>
        </w:rPr>
      </w:pPr>
      <w:r w:rsidRPr="00CE5A4C">
        <w:rPr>
          <w:rFonts w:ascii="Times New Roman" w:hAnsi="Times New Roman" w:cs="Times New Roman"/>
        </w:rPr>
        <w:t xml:space="preserve">The </w:t>
      </w:r>
      <w:r w:rsidR="002B5301" w:rsidRPr="00CE5A4C">
        <w:rPr>
          <w:rFonts w:ascii="Times New Roman" w:hAnsi="Times New Roman" w:cs="Times New Roman"/>
        </w:rPr>
        <w:t>School of Physical and Occupational Therapy</w:t>
      </w:r>
      <w:r w:rsidR="00F8403B" w:rsidRPr="00CE5A4C">
        <w:rPr>
          <w:rFonts w:ascii="Times New Roman" w:hAnsi="Times New Roman" w:cs="Times New Roman"/>
        </w:rPr>
        <w:t xml:space="preserve">, </w:t>
      </w:r>
      <w:r w:rsidR="002F16ED" w:rsidRPr="00CE5A4C">
        <w:rPr>
          <w:rFonts w:ascii="Times New Roman" w:hAnsi="Times New Roman" w:cs="Times New Roman"/>
        </w:rPr>
        <w:t xml:space="preserve">the </w:t>
      </w:r>
      <w:r w:rsidR="005C579B">
        <w:rPr>
          <w:rFonts w:ascii="Times New Roman" w:hAnsi="Times New Roman" w:cs="Times New Roman"/>
        </w:rPr>
        <w:t>I</w:t>
      </w:r>
      <w:r w:rsidR="002F16ED" w:rsidRPr="00CE5A4C">
        <w:rPr>
          <w:rFonts w:ascii="Times New Roman" w:hAnsi="Times New Roman" w:cs="Times New Roman"/>
        </w:rPr>
        <w:t>nstitute for Health Sciences</w:t>
      </w:r>
      <w:r w:rsidRPr="00CE5A4C">
        <w:rPr>
          <w:rFonts w:ascii="Times New Roman" w:hAnsi="Times New Roman" w:cs="Times New Roman"/>
        </w:rPr>
        <w:t xml:space="preserve"> Educ</w:t>
      </w:r>
      <w:r w:rsidR="00D84641" w:rsidRPr="00CE5A4C">
        <w:rPr>
          <w:rFonts w:ascii="Times New Roman" w:hAnsi="Times New Roman" w:cs="Times New Roman"/>
        </w:rPr>
        <w:t xml:space="preserve">ation at McGill University </w:t>
      </w:r>
      <w:r w:rsidR="00CE5A4C" w:rsidRPr="00CE5A4C">
        <w:rPr>
          <w:rFonts w:ascii="Times New Roman" w:hAnsi="Times New Roman" w:cs="Times New Roman"/>
        </w:rPr>
        <w:t xml:space="preserve">and the </w:t>
      </w:r>
      <w:r w:rsidR="00CE5A4C" w:rsidRPr="00CE5A4C">
        <w:rPr>
          <w:rFonts w:ascii="Times New Roman" w:eastAsiaTheme="minorEastAsia" w:hAnsi="Times New Roman" w:cs="Times New Roman"/>
          <w:noProof/>
          <w:color w:val="000000"/>
        </w:rPr>
        <w:t xml:space="preserve">Centre for Interdisciplinary Research in Rehabilitation of Greater Montreal (CRIR) </w:t>
      </w:r>
    </w:p>
    <w:p w14:paraId="37BA24D5" w14:textId="087D288A" w:rsidR="00D73DD0" w:rsidRPr="00CE5A4C" w:rsidRDefault="00D84641" w:rsidP="00F67800">
      <w:pPr>
        <w:spacing w:after="200" w:line="276" w:lineRule="auto"/>
        <w:rPr>
          <w:rFonts w:ascii="Times New Roman" w:hAnsi="Times New Roman" w:cs="Times New Roman"/>
          <w:b/>
          <w:bCs/>
          <w:noProof/>
          <w:color w:val="000000"/>
        </w:rPr>
      </w:pPr>
      <w:proofErr w:type="gramStart"/>
      <w:r w:rsidRPr="00CE5A4C">
        <w:rPr>
          <w:rFonts w:ascii="Times New Roman" w:hAnsi="Times New Roman" w:cs="Times New Roman"/>
        </w:rPr>
        <w:t>seek</w:t>
      </w:r>
      <w:proofErr w:type="gramEnd"/>
      <w:r w:rsidR="00D73DD0" w:rsidRPr="00CE5A4C">
        <w:rPr>
          <w:rFonts w:ascii="Times New Roman" w:hAnsi="Times New Roman" w:cs="Times New Roman"/>
        </w:rPr>
        <w:t xml:space="preserve"> a Research Assistant </w:t>
      </w:r>
      <w:r w:rsidR="002F16ED" w:rsidRPr="00CE5A4C">
        <w:rPr>
          <w:rFonts w:ascii="Times New Roman" w:hAnsi="Times New Roman" w:cs="Times New Roman"/>
        </w:rPr>
        <w:t xml:space="preserve">to work in the </w:t>
      </w:r>
      <w:r w:rsidR="002F16ED" w:rsidRPr="00CE5A4C">
        <w:rPr>
          <w:rFonts w:ascii="Times New Roman" w:eastAsia="Times New Roman" w:hAnsi="Times New Roman" w:cs="Times New Roman"/>
          <w:b/>
          <w:bCs/>
          <w:noProof/>
          <w:color w:val="000000"/>
        </w:rPr>
        <w:t>K</w:t>
      </w:r>
      <w:r w:rsidR="002F16ED" w:rsidRPr="00CE5A4C">
        <w:rPr>
          <w:rFonts w:ascii="Times New Roman" w:eastAsia="Times New Roman" w:hAnsi="Times New Roman" w:cs="Times New Roman"/>
          <w:noProof/>
          <w:color w:val="000000"/>
        </w:rPr>
        <w:t>nowledge </w:t>
      </w:r>
      <w:r w:rsidR="002F16ED" w:rsidRPr="00CE5A4C">
        <w:rPr>
          <w:rFonts w:ascii="Times New Roman" w:eastAsia="Times New Roman" w:hAnsi="Times New Roman" w:cs="Times New Roman"/>
          <w:b/>
          <w:bCs/>
          <w:noProof/>
          <w:color w:val="000000"/>
        </w:rPr>
        <w:t>E</w:t>
      </w:r>
      <w:r w:rsidR="002F16ED" w:rsidRPr="00CE5A4C">
        <w:rPr>
          <w:rFonts w:ascii="Times New Roman" w:eastAsia="Times New Roman" w:hAnsi="Times New Roman" w:cs="Times New Roman"/>
          <w:noProof/>
          <w:color w:val="000000"/>
        </w:rPr>
        <w:t>xchange and</w:t>
      </w:r>
      <w:r w:rsidR="002F16ED" w:rsidRPr="00CE5A4C">
        <w:rPr>
          <w:rFonts w:ascii="Times New Roman" w:eastAsia="Times New Roman" w:hAnsi="Times New Roman" w:cs="Times New Roman"/>
          <w:b/>
          <w:bCs/>
          <w:noProof/>
          <w:color w:val="000000"/>
        </w:rPr>
        <w:t> E</w:t>
      </w:r>
      <w:r w:rsidR="002F16ED" w:rsidRPr="00CE5A4C">
        <w:rPr>
          <w:rFonts w:ascii="Times New Roman" w:eastAsia="Times New Roman" w:hAnsi="Times New Roman" w:cs="Times New Roman"/>
          <w:noProof/>
          <w:color w:val="000000"/>
        </w:rPr>
        <w:t>ducation in the</w:t>
      </w:r>
      <w:r w:rsidR="005C579B">
        <w:rPr>
          <w:rFonts w:ascii="Times New Roman" w:eastAsia="Times New Roman" w:hAnsi="Times New Roman" w:cs="Times New Roman"/>
          <w:noProof/>
          <w:color w:val="000000"/>
        </w:rPr>
        <w:t xml:space="preserve"> </w:t>
      </w:r>
      <w:r w:rsidR="002F16ED" w:rsidRPr="00CE5A4C">
        <w:rPr>
          <w:rFonts w:ascii="Times New Roman" w:eastAsia="Times New Roman" w:hAnsi="Times New Roman" w:cs="Times New Roman"/>
          <w:noProof/>
          <w:color w:val="000000"/>
        </w:rPr>
        <w:t>health </w:t>
      </w:r>
      <w:r w:rsidR="002F16ED" w:rsidRPr="00CE5A4C">
        <w:rPr>
          <w:rFonts w:ascii="Times New Roman" w:eastAsia="Times New Roman" w:hAnsi="Times New Roman" w:cs="Times New Roman"/>
          <w:b/>
          <w:bCs/>
          <w:noProof/>
          <w:color w:val="000000"/>
        </w:rPr>
        <w:t>P</w:t>
      </w:r>
      <w:r w:rsidR="002F16ED" w:rsidRPr="00CE5A4C">
        <w:rPr>
          <w:rFonts w:ascii="Times New Roman" w:eastAsia="Times New Roman" w:hAnsi="Times New Roman" w:cs="Times New Roman"/>
          <w:noProof/>
          <w:color w:val="000000"/>
        </w:rPr>
        <w:t>rofessions</w:t>
      </w:r>
      <w:r w:rsidR="002F16ED" w:rsidRPr="00CE5A4C">
        <w:rPr>
          <w:rFonts w:ascii="Times New Roman" w:eastAsia="Times New Roman" w:hAnsi="Times New Roman" w:cs="Times New Roman"/>
          <w:b/>
          <w:bCs/>
          <w:noProof/>
          <w:color w:val="000000"/>
        </w:rPr>
        <w:t xml:space="preserve"> (K.E.E.P) </w:t>
      </w:r>
      <w:r w:rsidR="002F16ED" w:rsidRPr="00CE5A4C">
        <w:rPr>
          <w:rFonts w:ascii="Times New Roman" w:eastAsia="Times New Roman" w:hAnsi="Times New Roman" w:cs="Times New Roman"/>
          <w:noProof/>
          <w:color w:val="000000"/>
        </w:rPr>
        <w:t>Lab</w:t>
      </w:r>
      <w:r w:rsidR="002F16ED" w:rsidRPr="00CE5A4C">
        <w:rPr>
          <w:rFonts w:ascii="Times New Roman" w:hAnsi="Times New Roman" w:cs="Times New Roman"/>
          <w:noProof/>
          <w:color w:val="000000"/>
        </w:rPr>
        <w:t xml:space="preserve"> in the</w:t>
      </w:r>
      <w:r w:rsidR="002F16ED" w:rsidRPr="00CE5A4C">
        <w:rPr>
          <w:rFonts w:ascii="Times New Roman" w:hAnsi="Times New Roman" w:cs="Times New Roman"/>
          <w:b/>
          <w:bCs/>
          <w:noProof/>
          <w:color w:val="000000"/>
        </w:rPr>
        <w:t xml:space="preserve"> </w:t>
      </w:r>
      <w:r w:rsidR="00D73DD0" w:rsidRPr="00CE5A4C">
        <w:rPr>
          <w:rFonts w:ascii="Times New Roman" w:hAnsi="Times New Roman" w:cs="Times New Roman"/>
        </w:rPr>
        <w:t xml:space="preserve">area of </w:t>
      </w:r>
      <w:r w:rsidR="002B5301" w:rsidRPr="00CE5A4C">
        <w:rPr>
          <w:rFonts w:ascii="Times New Roman" w:hAnsi="Times New Roman" w:cs="Times New Roman"/>
        </w:rPr>
        <w:t>evi</w:t>
      </w:r>
      <w:bookmarkStart w:id="0" w:name="_GoBack"/>
      <w:bookmarkEnd w:id="0"/>
      <w:r w:rsidR="002B5301" w:rsidRPr="00CE5A4C">
        <w:rPr>
          <w:rFonts w:ascii="Times New Roman" w:hAnsi="Times New Roman" w:cs="Times New Roman"/>
        </w:rPr>
        <w:t>dence</w:t>
      </w:r>
      <w:r w:rsidR="00BC535A" w:rsidRPr="00CE5A4C">
        <w:rPr>
          <w:rFonts w:ascii="Times New Roman" w:hAnsi="Times New Roman" w:cs="Times New Roman"/>
        </w:rPr>
        <w:t>-based practice and knowledge translation</w:t>
      </w:r>
      <w:r w:rsidRPr="00CE5A4C">
        <w:rPr>
          <w:rFonts w:ascii="Times New Roman" w:hAnsi="Times New Roman" w:cs="Times New Roman"/>
        </w:rPr>
        <w:t>.</w:t>
      </w:r>
    </w:p>
    <w:p w14:paraId="7B23C5BC" w14:textId="77777777" w:rsidR="00D73DD0" w:rsidRPr="00CE5A4C" w:rsidRDefault="00D73DD0" w:rsidP="00D73DD0">
      <w:pPr>
        <w:pStyle w:val="NormalWeb"/>
        <w:rPr>
          <w:b/>
          <w:bCs/>
          <w:sz w:val="22"/>
          <w:szCs w:val="22"/>
        </w:rPr>
      </w:pPr>
      <w:r w:rsidRPr="00CE5A4C">
        <w:rPr>
          <w:rStyle w:val="lev"/>
          <w:sz w:val="22"/>
          <w:szCs w:val="22"/>
        </w:rPr>
        <w:t>Responsibilities:</w:t>
      </w:r>
    </w:p>
    <w:p w14:paraId="2665ACA4" w14:textId="15C71202" w:rsidR="00D73DD0" w:rsidRPr="00CE5A4C" w:rsidRDefault="00D73DD0" w:rsidP="00D73DD0">
      <w:pPr>
        <w:pStyle w:val="ColorfulList-Accent11"/>
        <w:numPr>
          <w:ilvl w:val="0"/>
          <w:numId w:val="21"/>
        </w:numPr>
        <w:autoSpaceDE w:val="0"/>
        <w:autoSpaceDN w:val="0"/>
        <w:adjustRightInd w:val="0"/>
        <w:spacing w:after="0" w:line="240" w:lineRule="auto"/>
        <w:ind w:left="720"/>
        <w:rPr>
          <w:rFonts w:ascii="Times New Roman" w:hAnsi="Times New Roman"/>
        </w:rPr>
      </w:pPr>
      <w:r w:rsidRPr="00CE5A4C">
        <w:rPr>
          <w:rFonts w:ascii="Times New Roman" w:hAnsi="Times New Roman"/>
        </w:rPr>
        <w:t xml:space="preserve">Assist in coordinating </w:t>
      </w:r>
      <w:r w:rsidR="00BC535A" w:rsidRPr="00CE5A4C">
        <w:rPr>
          <w:rFonts w:ascii="Times New Roman" w:hAnsi="Times New Roman"/>
        </w:rPr>
        <w:t xml:space="preserve">large </w:t>
      </w:r>
      <w:proofErr w:type="gramStart"/>
      <w:r w:rsidR="002F16ED" w:rsidRPr="00CE5A4C">
        <w:rPr>
          <w:rFonts w:ascii="Times New Roman" w:hAnsi="Times New Roman"/>
        </w:rPr>
        <w:t>federally-funded</w:t>
      </w:r>
      <w:proofErr w:type="gramEnd"/>
      <w:r w:rsidR="00BC535A" w:rsidRPr="00CE5A4C">
        <w:rPr>
          <w:rFonts w:ascii="Times New Roman" w:hAnsi="Times New Roman"/>
        </w:rPr>
        <w:t xml:space="preserve"> </w:t>
      </w:r>
      <w:r w:rsidR="00FF200E" w:rsidRPr="00CE5A4C">
        <w:rPr>
          <w:rFonts w:ascii="Times New Roman" w:hAnsi="Times New Roman"/>
        </w:rPr>
        <w:t>project</w:t>
      </w:r>
      <w:r w:rsidR="002F16ED" w:rsidRPr="00CE5A4C">
        <w:rPr>
          <w:rFonts w:ascii="Times New Roman" w:hAnsi="Times New Roman"/>
        </w:rPr>
        <w:t>s</w:t>
      </w:r>
      <w:r w:rsidR="00FF200E" w:rsidRPr="00CE5A4C">
        <w:rPr>
          <w:rFonts w:ascii="Times New Roman" w:hAnsi="Times New Roman"/>
        </w:rPr>
        <w:t xml:space="preserve">, including </w:t>
      </w:r>
      <w:r w:rsidR="000314DC" w:rsidRPr="00CE5A4C">
        <w:rPr>
          <w:rFonts w:ascii="Times New Roman" w:hAnsi="Times New Roman"/>
        </w:rPr>
        <w:t xml:space="preserve">working with knowledge users and </w:t>
      </w:r>
      <w:r w:rsidR="00FF200E" w:rsidRPr="00CE5A4C">
        <w:rPr>
          <w:rFonts w:ascii="Times New Roman" w:hAnsi="Times New Roman"/>
        </w:rPr>
        <w:t xml:space="preserve">coordinating team meetings, and project schedules. </w:t>
      </w:r>
    </w:p>
    <w:p w14:paraId="259CE66C" w14:textId="77777777" w:rsidR="00CD03CD" w:rsidRPr="00CE5A4C" w:rsidRDefault="003657D6" w:rsidP="00CD03CD">
      <w:pPr>
        <w:pStyle w:val="ColorfulList-Accent11"/>
        <w:numPr>
          <w:ilvl w:val="0"/>
          <w:numId w:val="21"/>
        </w:numPr>
        <w:autoSpaceDE w:val="0"/>
        <w:autoSpaceDN w:val="0"/>
        <w:adjustRightInd w:val="0"/>
        <w:spacing w:after="0" w:line="240" w:lineRule="auto"/>
        <w:ind w:left="720"/>
        <w:rPr>
          <w:rFonts w:ascii="Times New Roman" w:hAnsi="Times New Roman"/>
        </w:rPr>
      </w:pPr>
      <w:r w:rsidRPr="00CE5A4C">
        <w:rPr>
          <w:rFonts w:ascii="Times New Roman" w:hAnsi="Times New Roman"/>
        </w:rPr>
        <w:t>Coordinate recruitment and data collection across multiple sites in Canada</w:t>
      </w:r>
      <w:r w:rsidR="00D84641" w:rsidRPr="00CE5A4C">
        <w:rPr>
          <w:rFonts w:ascii="Times New Roman" w:hAnsi="Times New Roman"/>
        </w:rPr>
        <w:t>.</w:t>
      </w:r>
    </w:p>
    <w:p w14:paraId="0F4084B8" w14:textId="77777777" w:rsidR="00D84641" w:rsidRPr="00CE5A4C" w:rsidRDefault="00D84641" w:rsidP="00D73DD0">
      <w:pPr>
        <w:pStyle w:val="ColorfulList-Accent11"/>
        <w:numPr>
          <w:ilvl w:val="0"/>
          <w:numId w:val="21"/>
        </w:numPr>
        <w:autoSpaceDE w:val="0"/>
        <w:autoSpaceDN w:val="0"/>
        <w:adjustRightInd w:val="0"/>
        <w:spacing w:after="0" w:line="240" w:lineRule="auto"/>
        <w:ind w:left="720"/>
        <w:rPr>
          <w:rFonts w:ascii="Times New Roman" w:hAnsi="Times New Roman"/>
        </w:rPr>
      </w:pPr>
      <w:r w:rsidRPr="00CE5A4C">
        <w:rPr>
          <w:rFonts w:ascii="Times New Roman" w:hAnsi="Times New Roman"/>
        </w:rPr>
        <w:t xml:space="preserve">Work with </w:t>
      </w:r>
      <w:r w:rsidR="0093303F" w:rsidRPr="00CE5A4C">
        <w:rPr>
          <w:rFonts w:ascii="Times New Roman" w:hAnsi="Times New Roman"/>
        </w:rPr>
        <w:t>National Professional association, universities and other major stakeholders.</w:t>
      </w:r>
    </w:p>
    <w:p w14:paraId="39304542" w14:textId="77777777" w:rsidR="00D73DD0" w:rsidRPr="00CE5A4C" w:rsidRDefault="00D73DD0" w:rsidP="00D73DD0">
      <w:pPr>
        <w:pStyle w:val="ColorfulList-Accent11"/>
        <w:numPr>
          <w:ilvl w:val="0"/>
          <w:numId w:val="21"/>
        </w:numPr>
        <w:autoSpaceDE w:val="0"/>
        <w:autoSpaceDN w:val="0"/>
        <w:adjustRightInd w:val="0"/>
        <w:spacing w:after="0" w:line="240" w:lineRule="auto"/>
        <w:ind w:left="720"/>
        <w:rPr>
          <w:rFonts w:ascii="Times New Roman" w:hAnsi="Times New Roman"/>
        </w:rPr>
      </w:pPr>
      <w:r w:rsidRPr="00CE5A4C">
        <w:rPr>
          <w:rFonts w:ascii="Times New Roman" w:hAnsi="Times New Roman"/>
        </w:rPr>
        <w:t>Undertake, under supervision, the entry, organizatio</w:t>
      </w:r>
      <w:r w:rsidR="00CD03CD" w:rsidRPr="00CE5A4C">
        <w:rPr>
          <w:rFonts w:ascii="Times New Roman" w:hAnsi="Times New Roman"/>
        </w:rPr>
        <w:t>n, coding, and management of l</w:t>
      </w:r>
      <w:r w:rsidRPr="00CE5A4C">
        <w:rPr>
          <w:rFonts w:ascii="Times New Roman" w:hAnsi="Times New Roman"/>
        </w:rPr>
        <w:t xml:space="preserve">arge </w:t>
      </w:r>
      <w:r w:rsidR="00BC535A" w:rsidRPr="00CE5A4C">
        <w:rPr>
          <w:rFonts w:ascii="Times New Roman" w:hAnsi="Times New Roman"/>
        </w:rPr>
        <w:t>data sets</w:t>
      </w:r>
      <w:r w:rsidRPr="00CE5A4C">
        <w:rPr>
          <w:rFonts w:ascii="Times New Roman" w:hAnsi="Times New Roman"/>
        </w:rPr>
        <w:t xml:space="preserve">. </w:t>
      </w:r>
    </w:p>
    <w:p w14:paraId="0BDDDA95" w14:textId="77777777" w:rsidR="002607F3" w:rsidRPr="00CE5A4C" w:rsidRDefault="002607F3" w:rsidP="00D73DD0">
      <w:pPr>
        <w:pStyle w:val="ColorfulList-Accent11"/>
        <w:numPr>
          <w:ilvl w:val="0"/>
          <w:numId w:val="21"/>
        </w:numPr>
        <w:autoSpaceDE w:val="0"/>
        <w:autoSpaceDN w:val="0"/>
        <w:adjustRightInd w:val="0"/>
        <w:spacing w:after="0" w:line="240" w:lineRule="auto"/>
        <w:ind w:left="720"/>
        <w:rPr>
          <w:rFonts w:ascii="Times New Roman" w:hAnsi="Times New Roman"/>
        </w:rPr>
      </w:pPr>
      <w:r w:rsidRPr="00CE5A4C">
        <w:rPr>
          <w:rFonts w:ascii="Times New Roman" w:hAnsi="Times New Roman"/>
        </w:rPr>
        <w:t>Work closely with statisticians involved in data analyses</w:t>
      </w:r>
      <w:r w:rsidR="00CB4DFD" w:rsidRPr="00CE5A4C">
        <w:rPr>
          <w:rFonts w:ascii="Times New Roman" w:hAnsi="Times New Roman"/>
        </w:rPr>
        <w:t>.</w:t>
      </w:r>
    </w:p>
    <w:p w14:paraId="5917454B" w14:textId="77777777" w:rsidR="00D73DD0" w:rsidRPr="00CE5A4C" w:rsidRDefault="00D73DD0" w:rsidP="00D73DD0">
      <w:pPr>
        <w:pStyle w:val="ColorfulList-Accent11"/>
        <w:numPr>
          <w:ilvl w:val="0"/>
          <w:numId w:val="21"/>
        </w:numPr>
        <w:autoSpaceDE w:val="0"/>
        <w:autoSpaceDN w:val="0"/>
        <w:adjustRightInd w:val="0"/>
        <w:spacing w:after="0" w:line="240" w:lineRule="auto"/>
        <w:ind w:left="720"/>
        <w:rPr>
          <w:rFonts w:ascii="Times New Roman" w:hAnsi="Times New Roman"/>
        </w:rPr>
      </w:pPr>
      <w:r w:rsidRPr="00CE5A4C">
        <w:rPr>
          <w:rFonts w:ascii="Times New Roman" w:hAnsi="Times New Roman"/>
        </w:rPr>
        <w:t>Assist in the preparation of grant reports</w:t>
      </w:r>
      <w:r w:rsidR="00CB4DFD" w:rsidRPr="00CE5A4C">
        <w:rPr>
          <w:rFonts w:ascii="Times New Roman" w:hAnsi="Times New Roman"/>
        </w:rPr>
        <w:t>, manuscripts and conference presentations.</w:t>
      </w:r>
    </w:p>
    <w:p w14:paraId="6CCA2CCE" w14:textId="77777777" w:rsidR="00D73DD0" w:rsidRPr="00CE5A4C" w:rsidRDefault="00D73DD0" w:rsidP="00D73DD0">
      <w:pPr>
        <w:pStyle w:val="ColorfulList-Accent11"/>
        <w:numPr>
          <w:ilvl w:val="0"/>
          <w:numId w:val="21"/>
        </w:numPr>
        <w:autoSpaceDE w:val="0"/>
        <w:autoSpaceDN w:val="0"/>
        <w:adjustRightInd w:val="0"/>
        <w:spacing w:after="0" w:line="240" w:lineRule="auto"/>
        <w:ind w:left="720"/>
        <w:rPr>
          <w:rFonts w:ascii="Times New Roman" w:hAnsi="Times New Roman"/>
        </w:rPr>
      </w:pPr>
      <w:r w:rsidRPr="00CE5A4C">
        <w:rPr>
          <w:rFonts w:ascii="Times New Roman" w:hAnsi="Times New Roman"/>
        </w:rPr>
        <w:t>Create, organize and maintain databases for quantitative and qualitative data</w:t>
      </w:r>
    </w:p>
    <w:p w14:paraId="2325BD85" w14:textId="77777777" w:rsidR="00D73DD0" w:rsidRPr="00CE5A4C" w:rsidRDefault="00D73DD0" w:rsidP="00DA71A5">
      <w:pPr>
        <w:pStyle w:val="NormalWeb"/>
        <w:rPr>
          <w:rStyle w:val="lev"/>
          <w:sz w:val="22"/>
          <w:szCs w:val="22"/>
        </w:rPr>
      </w:pPr>
    </w:p>
    <w:p w14:paraId="79E45355" w14:textId="77777777" w:rsidR="00DA71A5" w:rsidRPr="00CE5A4C" w:rsidRDefault="00D73DD0" w:rsidP="00DA71A5">
      <w:pPr>
        <w:pStyle w:val="NormalWeb"/>
        <w:rPr>
          <w:rStyle w:val="lev"/>
          <w:sz w:val="22"/>
          <w:szCs w:val="22"/>
        </w:rPr>
      </w:pPr>
      <w:r w:rsidRPr="00CE5A4C">
        <w:rPr>
          <w:rStyle w:val="lev"/>
          <w:sz w:val="22"/>
          <w:szCs w:val="22"/>
        </w:rPr>
        <w:t>Qualifications:</w:t>
      </w:r>
    </w:p>
    <w:p w14:paraId="475DD0AD" w14:textId="3FF944D1" w:rsidR="00DA71A5" w:rsidRPr="00CE5A4C" w:rsidRDefault="002B5301" w:rsidP="00DA71A5">
      <w:pPr>
        <w:pStyle w:val="NormalWeb"/>
        <w:numPr>
          <w:ilvl w:val="0"/>
          <w:numId w:val="33"/>
        </w:numPr>
        <w:rPr>
          <w:b/>
          <w:bCs/>
          <w:sz w:val="22"/>
          <w:szCs w:val="22"/>
        </w:rPr>
      </w:pPr>
      <w:r w:rsidRPr="00CE5A4C">
        <w:rPr>
          <w:sz w:val="22"/>
          <w:szCs w:val="22"/>
        </w:rPr>
        <w:t xml:space="preserve">Experience with </w:t>
      </w:r>
      <w:r w:rsidR="002F16ED" w:rsidRPr="00CE5A4C">
        <w:rPr>
          <w:sz w:val="22"/>
          <w:szCs w:val="22"/>
        </w:rPr>
        <w:t>grant writing</w:t>
      </w:r>
    </w:p>
    <w:p w14:paraId="751B4CCB" w14:textId="77777777" w:rsidR="00DA71A5" w:rsidRPr="00CE5A4C" w:rsidRDefault="00D73DD0" w:rsidP="00DA71A5">
      <w:pPr>
        <w:pStyle w:val="NormalWeb"/>
        <w:numPr>
          <w:ilvl w:val="0"/>
          <w:numId w:val="33"/>
        </w:numPr>
        <w:rPr>
          <w:b/>
          <w:bCs/>
          <w:sz w:val="22"/>
          <w:szCs w:val="22"/>
        </w:rPr>
      </w:pPr>
      <w:r w:rsidRPr="00CE5A4C">
        <w:rPr>
          <w:sz w:val="22"/>
          <w:szCs w:val="22"/>
        </w:rPr>
        <w:t xml:space="preserve">Experienced with organizing, managing, coding and analyzing quantitative data </w:t>
      </w:r>
    </w:p>
    <w:p w14:paraId="335E00AE" w14:textId="77777777" w:rsidR="00DA71A5" w:rsidRPr="00CE5A4C" w:rsidRDefault="00D73DD0" w:rsidP="00DA71A5">
      <w:pPr>
        <w:pStyle w:val="NormalWeb"/>
        <w:numPr>
          <w:ilvl w:val="0"/>
          <w:numId w:val="33"/>
        </w:numPr>
        <w:rPr>
          <w:b/>
          <w:bCs/>
          <w:sz w:val="22"/>
          <w:szCs w:val="22"/>
        </w:rPr>
      </w:pPr>
      <w:r w:rsidRPr="00CE5A4C">
        <w:rPr>
          <w:sz w:val="22"/>
          <w:szCs w:val="22"/>
        </w:rPr>
        <w:t>Comfortable with software such as Word, Excel and SPSS</w:t>
      </w:r>
      <w:r w:rsidR="00D458BF" w:rsidRPr="00CE5A4C">
        <w:rPr>
          <w:sz w:val="22"/>
          <w:szCs w:val="22"/>
        </w:rPr>
        <w:t>,</w:t>
      </w:r>
      <w:r w:rsidRPr="00CE5A4C">
        <w:rPr>
          <w:sz w:val="22"/>
          <w:szCs w:val="22"/>
        </w:rPr>
        <w:t xml:space="preserve"> </w:t>
      </w:r>
      <w:proofErr w:type="spellStart"/>
      <w:r w:rsidRPr="00CE5A4C">
        <w:rPr>
          <w:sz w:val="22"/>
          <w:szCs w:val="22"/>
        </w:rPr>
        <w:t>NVivo</w:t>
      </w:r>
      <w:proofErr w:type="spellEnd"/>
      <w:r w:rsidR="00D458BF" w:rsidRPr="00CE5A4C">
        <w:rPr>
          <w:sz w:val="22"/>
          <w:szCs w:val="22"/>
        </w:rPr>
        <w:t xml:space="preserve"> or </w:t>
      </w:r>
      <w:proofErr w:type="spellStart"/>
      <w:r w:rsidR="00D458BF" w:rsidRPr="00CE5A4C">
        <w:rPr>
          <w:sz w:val="22"/>
          <w:szCs w:val="22"/>
        </w:rPr>
        <w:t>dedoose</w:t>
      </w:r>
      <w:proofErr w:type="spellEnd"/>
    </w:p>
    <w:p w14:paraId="384CF3A5" w14:textId="77777777" w:rsidR="00DA71A5" w:rsidRPr="00CE5A4C" w:rsidRDefault="00D73DD0" w:rsidP="00DA71A5">
      <w:pPr>
        <w:pStyle w:val="NormalWeb"/>
        <w:numPr>
          <w:ilvl w:val="0"/>
          <w:numId w:val="33"/>
        </w:numPr>
        <w:rPr>
          <w:b/>
          <w:bCs/>
          <w:sz w:val="22"/>
          <w:szCs w:val="22"/>
        </w:rPr>
      </w:pPr>
      <w:r w:rsidRPr="00CE5A4C">
        <w:rPr>
          <w:sz w:val="22"/>
          <w:szCs w:val="22"/>
        </w:rPr>
        <w:t xml:space="preserve">Experience with </w:t>
      </w:r>
      <w:r w:rsidR="000314DC" w:rsidRPr="00CE5A4C">
        <w:rPr>
          <w:sz w:val="22"/>
          <w:szCs w:val="22"/>
        </w:rPr>
        <w:t xml:space="preserve">the Canadian common CV </w:t>
      </w:r>
    </w:p>
    <w:p w14:paraId="078D87DA" w14:textId="77777777" w:rsidR="002F16ED" w:rsidRPr="00CE5A4C" w:rsidRDefault="00D73DD0" w:rsidP="00DA71A5">
      <w:pPr>
        <w:pStyle w:val="NormalWeb"/>
        <w:numPr>
          <w:ilvl w:val="0"/>
          <w:numId w:val="33"/>
        </w:numPr>
        <w:rPr>
          <w:b/>
          <w:bCs/>
          <w:sz w:val="22"/>
          <w:szCs w:val="22"/>
        </w:rPr>
      </w:pPr>
      <w:r w:rsidRPr="00CE5A4C">
        <w:rPr>
          <w:sz w:val="22"/>
          <w:szCs w:val="22"/>
        </w:rPr>
        <w:t xml:space="preserve">At minimum, </w:t>
      </w:r>
      <w:r w:rsidR="00CB4DFD" w:rsidRPr="00CE5A4C">
        <w:rPr>
          <w:sz w:val="22"/>
          <w:szCs w:val="22"/>
        </w:rPr>
        <w:t xml:space="preserve">master’s level education in rehabilitation or related field. </w:t>
      </w:r>
      <w:r w:rsidR="0024086D" w:rsidRPr="00CE5A4C">
        <w:rPr>
          <w:sz w:val="22"/>
          <w:szCs w:val="22"/>
        </w:rPr>
        <w:t xml:space="preserve"> </w:t>
      </w:r>
    </w:p>
    <w:p w14:paraId="7B2BD203" w14:textId="58D1E6BB" w:rsidR="00D73DD0" w:rsidRPr="00CE5A4C" w:rsidRDefault="00D73DD0" w:rsidP="00DA71A5">
      <w:pPr>
        <w:pStyle w:val="NormalWeb"/>
        <w:numPr>
          <w:ilvl w:val="0"/>
          <w:numId w:val="33"/>
        </w:numPr>
        <w:rPr>
          <w:b/>
          <w:bCs/>
          <w:sz w:val="22"/>
          <w:szCs w:val="22"/>
        </w:rPr>
      </w:pPr>
      <w:r w:rsidRPr="00CE5A4C">
        <w:rPr>
          <w:sz w:val="22"/>
          <w:szCs w:val="22"/>
        </w:rPr>
        <w:t xml:space="preserve">Research responsibilities would increase with higher levels of expertise. </w:t>
      </w:r>
    </w:p>
    <w:p w14:paraId="5B24AB75" w14:textId="77777777" w:rsidR="00D73DD0" w:rsidRPr="00CE5A4C" w:rsidRDefault="00D73DD0" w:rsidP="00D73DD0">
      <w:pPr>
        <w:pStyle w:val="NormalWeb"/>
        <w:numPr>
          <w:ilvl w:val="0"/>
          <w:numId w:val="19"/>
        </w:numPr>
        <w:rPr>
          <w:sz w:val="22"/>
          <w:szCs w:val="22"/>
        </w:rPr>
      </w:pPr>
      <w:r w:rsidRPr="00CE5A4C">
        <w:rPr>
          <w:sz w:val="22"/>
          <w:szCs w:val="22"/>
        </w:rPr>
        <w:t>Accuracy and attention to detail</w:t>
      </w:r>
    </w:p>
    <w:p w14:paraId="28D296C6" w14:textId="77777777" w:rsidR="000314DC" w:rsidRPr="00CE5A4C" w:rsidRDefault="000314DC" w:rsidP="00D73DD0">
      <w:pPr>
        <w:pStyle w:val="NormalWeb"/>
        <w:numPr>
          <w:ilvl w:val="0"/>
          <w:numId w:val="19"/>
        </w:numPr>
        <w:rPr>
          <w:sz w:val="22"/>
          <w:szCs w:val="22"/>
        </w:rPr>
      </w:pPr>
      <w:r w:rsidRPr="00CE5A4C">
        <w:rPr>
          <w:sz w:val="22"/>
          <w:szCs w:val="22"/>
        </w:rPr>
        <w:t>High level organizational skills</w:t>
      </w:r>
    </w:p>
    <w:p w14:paraId="31EEF9A8" w14:textId="77777777" w:rsidR="00D73DD0" w:rsidRPr="00CE5A4C" w:rsidRDefault="00D73DD0" w:rsidP="00D73DD0">
      <w:pPr>
        <w:pStyle w:val="NormalWeb"/>
        <w:numPr>
          <w:ilvl w:val="0"/>
          <w:numId w:val="19"/>
        </w:numPr>
        <w:rPr>
          <w:bCs/>
          <w:sz w:val="22"/>
          <w:szCs w:val="22"/>
        </w:rPr>
      </w:pPr>
      <w:r w:rsidRPr="00CE5A4C">
        <w:rPr>
          <w:bCs/>
          <w:sz w:val="22"/>
          <w:szCs w:val="22"/>
        </w:rPr>
        <w:t>Sense of motivation and ability to work independently</w:t>
      </w:r>
    </w:p>
    <w:p w14:paraId="37EC5FB3" w14:textId="77777777" w:rsidR="00D73DD0" w:rsidRPr="00CE5A4C" w:rsidRDefault="00D73DD0" w:rsidP="00D73DD0">
      <w:pPr>
        <w:pStyle w:val="NormalWeb"/>
        <w:numPr>
          <w:ilvl w:val="0"/>
          <w:numId w:val="19"/>
        </w:numPr>
        <w:rPr>
          <w:sz w:val="22"/>
          <w:szCs w:val="22"/>
        </w:rPr>
      </w:pPr>
      <w:r w:rsidRPr="00CE5A4C">
        <w:rPr>
          <w:sz w:val="22"/>
          <w:szCs w:val="22"/>
        </w:rPr>
        <w:t>Willingness and ability to work flexible hours</w:t>
      </w:r>
    </w:p>
    <w:p w14:paraId="02201C50" w14:textId="71E6D654" w:rsidR="00D73DD0" w:rsidRPr="00CE5A4C" w:rsidRDefault="00D73DD0" w:rsidP="00D73DD0">
      <w:pPr>
        <w:pStyle w:val="NormalWeb"/>
        <w:numPr>
          <w:ilvl w:val="0"/>
          <w:numId w:val="19"/>
        </w:numPr>
        <w:rPr>
          <w:sz w:val="22"/>
          <w:szCs w:val="22"/>
        </w:rPr>
      </w:pPr>
      <w:r w:rsidRPr="00CE5A4C">
        <w:rPr>
          <w:sz w:val="22"/>
          <w:szCs w:val="22"/>
        </w:rPr>
        <w:t xml:space="preserve">Bilingualism (English, French) </w:t>
      </w:r>
    </w:p>
    <w:p w14:paraId="24EAEB14" w14:textId="77777777" w:rsidR="00D73DD0" w:rsidRPr="00CE5A4C" w:rsidRDefault="00D73DD0" w:rsidP="00D73DD0">
      <w:pPr>
        <w:autoSpaceDE w:val="0"/>
        <w:autoSpaceDN w:val="0"/>
        <w:adjustRightInd w:val="0"/>
        <w:rPr>
          <w:rFonts w:ascii="Times New Roman" w:hAnsi="Times New Roman" w:cs="Times New Roman"/>
          <w:b/>
        </w:rPr>
      </w:pPr>
    </w:p>
    <w:p w14:paraId="634912B7" w14:textId="1DC2809E" w:rsidR="00D73DD0" w:rsidRPr="00CE5A4C" w:rsidRDefault="00D73DD0" w:rsidP="00D73DD0">
      <w:pPr>
        <w:autoSpaceDE w:val="0"/>
        <w:autoSpaceDN w:val="0"/>
        <w:adjustRightInd w:val="0"/>
        <w:rPr>
          <w:rFonts w:ascii="Times New Roman" w:hAnsi="Times New Roman" w:cs="Times New Roman"/>
          <w:bCs/>
        </w:rPr>
      </w:pPr>
      <w:r w:rsidRPr="00CE5A4C">
        <w:rPr>
          <w:rFonts w:ascii="Times New Roman" w:hAnsi="Times New Roman" w:cs="Times New Roman"/>
          <w:b/>
        </w:rPr>
        <w:t xml:space="preserve">Start Date: </w:t>
      </w:r>
      <w:r w:rsidR="00D45589" w:rsidRPr="00CE5A4C">
        <w:rPr>
          <w:rFonts w:ascii="Times New Roman" w:hAnsi="Times New Roman" w:cs="Times New Roman"/>
        </w:rPr>
        <w:t>L</w:t>
      </w:r>
      <w:r w:rsidRPr="00CE5A4C">
        <w:rPr>
          <w:rFonts w:ascii="Times New Roman" w:hAnsi="Times New Roman" w:cs="Times New Roman"/>
        </w:rPr>
        <w:t>ook</w:t>
      </w:r>
      <w:r w:rsidR="002B51FE" w:rsidRPr="00CE5A4C">
        <w:rPr>
          <w:rFonts w:ascii="Times New Roman" w:hAnsi="Times New Roman" w:cs="Times New Roman"/>
        </w:rPr>
        <w:t>ing to hire as soon as possible.</w:t>
      </w:r>
      <w:r w:rsidR="00D45589" w:rsidRPr="00CE5A4C">
        <w:rPr>
          <w:rFonts w:ascii="Times New Roman" w:hAnsi="Times New Roman" w:cs="Times New Roman"/>
        </w:rPr>
        <w:t xml:space="preserve"> Consideration of applications will begin immediately until position is filled</w:t>
      </w:r>
    </w:p>
    <w:p w14:paraId="055FED05" w14:textId="77777777" w:rsidR="00D73DD0" w:rsidRPr="00CE5A4C" w:rsidRDefault="00D73DD0" w:rsidP="00D73DD0">
      <w:pPr>
        <w:autoSpaceDE w:val="0"/>
        <w:autoSpaceDN w:val="0"/>
        <w:adjustRightInd w:val="0"/>
        <w:rPr>
          <w:rFonts w:ascii="Times New Roman" w:hAnsi="Times New Roman" w:cs="Times New Roman"/>
          <w:b/>
        </w:rPr>
      </w:pPr>
    </w:p>
    <w:p w14:paraId="4C1499EE" w14:textId="02724288" w:rsidR="00D73DD0" w:rsidRPr="00CE5A4C" w:rsidRDefault="00D73DD0" w:rsidP="00D73DD0">
      <w:pPr>
        <w:autoSpaceDE w:val="0"/>
        <w:autoSpaceDN w:val="0"/>
        <w:adjustRightInd w:val="0"/>
        <w:rPr>
          <w:rFonts w:ascii="Times New Roman" w:hAnsi="Times New Roman" w:cs="Times New Roman"/>
        </w:rPr>
      </w:pPr>
      <w:r w:rsidRPr="00CE5A4C">
        <w:rPr>
          <w:rFonts w:ascii="Times New Roman" w:hAnsi="Times New Roman" w:cs="Times New Roman"/>
          <w:b/>
        </w:rPr>
        <w:t>Work hours</w:t>
      </w:r>
      <w:r w:rsidR="00CB4DFD" w:rsidRPr="00CE5A4C">
        <w:rPr>
          <w:rFonts w:ascii="Times New Roman" w:hAnsi="Times New Roman" w:cs="Times New Roman"/>
          <w:b/>
        </w:rPr>
        <w:t xml:space="preserve"> and location</w:t>
      </w:r>
      <w:r w:rsidRPr="00CE5A4C">
        <w:rPr>
          <w:rFonts w:ascii="Times New Roman" w:hAnsi="Times New Roman" w:cs="Times New Roman"/>
          <w:b/>
        </w:rPr>
        <w:t xml:space="preserve">: </w:t>
      </w:r>
      <w:r w:rsidRPr="00CE5A4C">
        <w:rPr>
          <w:rFonts w:ascii="Times New Roman" w:hAnsi="Times New Roman" w:cs="Times New Roman"/>
        </w:rPr>
        <w:t xml:space="preserve">This position is for </w:t>
      </w:r>
      <w:r w:rsidR="002F16ED" w:rsidRPr="00CE5A4C">
        <w:rPr>
          <w:rFonts w:ascii="Times New Roman" w:hAnsi="Times New Roman" w:cs="Times New Roman"/>
        </w:rPr>
        <w:t>3</w:t>
      </w:r>
      <w:r w:rsidR="002B51FE" w:rsidRPr="00CE5A4C">
        <w:rPr>
          <w:rFonts w:ascii="Times New Roman" w:hAnsi="Times New Roman" w:cs="Times New Roman"/>
        </w:rPr>
        <w:t xml:space="preserve"> days per week for the fist year.</w:t>
      </w:r>
      <w:r w:rsidRPr="00CE5A4C">
        <w:rPr>
          <w:rFonts w:ascii="Times New Roman" w:hAnsi="Times New Roman" w:cs="Times New Roman"/>
        </w:rPr>
        <w:t xml:space="preserve"> </w:t>
      </w:r>
      <w:r w:rsidR="00D84641" w:rsidRPr="00CE5A4C">
        <w:rPr>
          <w:rFonts w:ascii="Times New Roman" w:hAnsi="Times New Roman" w:cs="Times New Roman"/>
        </w:rPr>
        <w:t>Number of hours may fluctuate for years 2-</w:t>
      </w:r>
      <w:r w:rsidR="002F16ED" w:rsidRPr="00CE5A4C">
        <w:rPr>
          <w:rFonts w:ascii="Times New Roman" w:hAnsi="Times New Roman" w:cs="Times New Roman"/>
        </w:rPr>
        <w:t>3</w:t>
      </w:r>
      <w:r w:rsidR="00D84641" w:rsidRPr="00CE5A4C">
        <w:rPr>
          <w:rFonts w:ascii="Times New Roman" w:hAnsi="Times New Roman" w:cs="Times New Roman"/>
        </w:rPr>
        <w:t>.</w:t>
      </w:r>
      <w:r w:rsidR="00DA71A5" w:rsidRPr="00CE5A4C">
        <w:rPr>
          <w:rFonts w:ascii="Times New Roman" w:hAnsi="Times New Roman" w:cs="Times New Roman"/>
        </w:rPr>
        <w:t xml:space="preserve"> All work will be conducted at the principal investigator’s lab. </w:t>
      </w:r>
    </w:p>
    <w:p w14:paraId="4D621361" w14:textId="77777777" w:rsidR="00D73DD0" w:rsidRPr="00CE5A4C" w:rsidRDefault="00D73DD0" w:rsidP="00D73DD0">
      <w:pPr>
        <w:autoSpaceDE w:val="0"/>
        <w:autoSpaceDN w:val="0"/>
        <w:adjustRightInd w:val="0"/>
        <w:rPr>
          <w:rFonts w:ascii="Times New Roman" w:hAnsi="Times New Roman" w:cs="Times New Roman"/>
          <w:b/>
        </w:rPr>
      </w:pPr>
    </w:p>
    <w:p w14:paraId="468E5ADC" w14:textId="77777777" w:rsidR="00D73DD0" w:rsidRPr="00CE5A4C" w:rsidRDefault="00D73DD0" w:rsidP="00D73DD0">
      <w:pPr>
        <w:autoSpaceDE w:val="0"/>
        <w:autoSpaceDN w:val="0"/>
        <w:adjustRightInd w:val="0"/>
        <w:rPr>
          <w:rFonts w:ascii="Times New Roman" w:hAnsi="Times New Roman" w:cs="Times New Roman"/>
        </w:rPr>
      </w:pPr>
      <w:r w:rsidRPr="00CE5A4C">
        <w:rPr>
          <w:rFonts w:ascii="Times New Roman" w:hAnsi="Times New Roman" w:cs="Times New Roman"/>
          <w:b/>
        </w:rPr>
        <w:t xml:space="preserve">Remuneration Rate: </w:t>
      </w:r>
      <w:r w:rsidRPr="00CE5A4C">
        <w:rPr>
          <w:rFonts w:ascii="Times New Roman" w:hAnsi="Times New Roman" w:cs="Times New Roman"/>
        </w:rPr>
        <w:t xml:space="preserve">Remuneration rates will be in line with typical McGill rates, and commensurate with experience. </w:t>
      </w:r>
    </w:p>
    <w:p w14:paraId="5E4095F8" w14:textId="77777777" w:rsidR="00D73DD0" w:rsidRPr="00CE5A4C" w:rsidRDefault="00D73DD0" w:rsidP="00D73DD0">
      <w:pPr>
        <w:pStyle w:val="NormalWeb"/>
        <w:rPr>
          <w:b/>
          <w:sz w:val="22"/>
          <w:szCs w:val="22"/>
        </w:rPr>
      </w:pPr>
    </w:p>
    <w:p w14:paraId="6EC62215" w14:textId="595E9D83" w:rsidR="00D73DD0" w:rsidRPr="00CE5A4C" w:rsidRDefault="00D73DD0" w:rsidP="00D73DD0">
      <w:pPr>
        <w:pStyle w:val="NormalWeb"/>
        <w:rPr>
          <w:sz w:val="22"/>
          <w:szCs w:val="22"/>
        </w:rPr>
      </w:pPr>
      <w:r w:rsidRPr="00CE5A4C">
        <w:rPr>
          <w:b/>
          <w:sz w:val="22"/>
          <w:szCs w:val="22"/>
        </w:rPr>
        <w:t xml:space="preserve">How to Apply: </w:t>
      </w:r>
      <w:r w:rsidRPr="00CE5A4C">
        <w:rPr>
          <w:sz w:val="22"/>
          <w:szCs w:val="22"/>
        </w:rPr>
        <w:t>Interested parties should send a cover letter</w:t>
      </w:r>
      <w:r w:rsidR="00D45589" w:rsidRPr="00CE5A4C">
        <w:rPr>
          <w:sz w:val="22"/>
          <w:szCs w:val="22"/>
        </w:rPr>
        <w:t xml:space="preserve"> and</w:t>
      </w:r>
      <w:r w:rsidRPr="00CE5A4C">
        <w:rPr>
          <w:sz w:val="22"/>
          <w:szCs w:val="22"/>
        </w:rPr>
        <w:t xml:space="preserve"> curriculum vitae</w:t>
      </w:r>
      <w:r w:rsidR="00D45589" w:rsidRPr="00CE5A4C">
        <w:rPr>
          <w:sz w:val="22"/>
          <w:szCs w:val="22"/>
        </w:rPr>
        <w:t xml:space="preserve"> to </w:t>
      </w:r>
      <w:r w:rsidR="002F16ED" w:rsidRPr="00CE5A4C">
        <w:rPr>
          <w:sz w:val="22"/>
          <w:szCs w:val="22"/>
        </w:rPr>
        <w:t>Dr</w:t>
      </w:r>
      <w:r w:rsidR="00124361">
        <w:rPr>
          <w:sz w:val="22"/>
          <w:szCs w:val="22"/>
        </w:rPr>
        <w:t>.</w:t>
      </w:r>
      <w:r w:rsidR="002F16ED" w:rsidRPr="00CE5A4C">
        <w:rPr>
          <w:sz w:val="22"/>
          <w:szCs w:val="22"/>
        </w:rPr>
        <w:t xml:space="preserve"> Aliki Tho</w:t>
      </w:r>
      <w:r w:rsidR="00D45589" w:rsidRPr="00CE5A4C">
        <w:rPr>
          <w:sz w:val="22"/>
          <w:szCs w:val="22"/>
        </w:rPr>
        <w:t>mas</w:t>
      </w:r>
      <w:r w:rsidR="002F16ED" w:rsidRPr="00CE5A4C">
        <w:rPr>
          <w:sz w:val="22"/>
          <w:szCs w:val="22"/>
        </w:rPr>
        <w:t xml:space="preserve"> at the </w:t>
      </w:r>
      <w:r w:rsidR="00DA71A5" w:rsidRPr="00CE5A4C">
        <w:rPr>
          <w:sz w:val="22"/>
          <w:szCs w:val="22"/>
        </w:rPr>
        <w:t>email below</w:t>
      </w:r>
      <w:r w:rsidR="00124361">
        <w:rPr>
          <w:sz w:val="22"/>
          <w:szCs w:val="22"/>
        </w:rPr>
        <w:t xml:space="preserve"> by </w:t>
      </w:r>
      <w:r w:rsidR="00E0489C">
        <w:rPr>
          <w:sz w:val="22"/>
          <w:szCs w:val="22"/>
        </w:rPr>
        <w:t xml:space="preserve">February </w:t>
      </w:r>
      <w:proofErr w:type="gramStart"/>
      <w:r w:rsidR="00E0489C">
        <w:rPr>
          <w:sz w:val="22"/>
          <w:szCs w:val="22"/>
        </w:rPr>
        <w:t>15</w:t>
      </w:r>
      <w:r w:rsidR="00124361" w:rsidRPr="00124361">
        <w:rPr>
          <w:sz w:val="22"/>
          <w:szCs w:val="22"/>
          <w:vertAlign w:val="superscript"/>
        </w:rPr>
        <w:t>st</w:t>
      </w:r>
      <w:proofErr w:type="gramEnd"/>
      <w:r w:rsidR="00124361">
        <w:rPr>
          <w:sz w:val="22"/>
          <w:szCs w:val="22"/>
        </w:rPr>
        <w:t>, 202</w:t>
      </w:r>
      <w:r w:rsidR="00E0489C">
        <w:rPr>
          <w:sz w:val="22"/>
          <w:szCs w:val="22"/>
        </w:rPr>
        <w:t>4</w:t>
      </w:r>
      <w:r w:rsidR="00DA71A5" w:rsidRPr="00CE5A4C">
        <w:rPr>
          <w:sz w:val="22"/>
          <w:szCs w:val="22"/>
        </w:rPr>
        <w:t>.</w:t>
      </w:r>
      <w:r w:rsidR="00D45589" w:rsidRPr="00CE5A4C">
        <w:rPr>
          <w:sz w:val="22"/>
          <w:szCs w:val="22"/>
        </w:rPr>
        <w:t xml:space="preserve"> References will be requested only for those who will be considered for the position. </w:t>
      </w:r>
    </w:p>
    <w:p w14:paraId="42167B69" w14:textId="77777777" w:rsidR="00D73DD0" w:rsidRPr="00CE5A4C" w:rsidRDefault="00D73DD0" w:rsidP="00D73DD0">
      <w:pPr>
        <w:pStyle w:val="NormalWeb"/>
        <w:rPr>
          <w:b/>
          <w:sz w:val="22"/>
          <w:szCs w:val="22"/>
        </w:rPr>
      </w:pPr>
    </w:p>
    <w:p w14:paraId="4A74A6F2" w14:textId="03A3763C" w:rsidR="00D73DD0" w:rsidRPr="005C579B" w:rsidRDefault="00D84641" w:rsidP="00D73DD0">
      <w:pPr>
        <w:pStyle w:val="NormalWeb"/>
        <w:rPr>
          <w:b/>
          <w:sz w:val="22"/>
          <w:szCs w:val="22"/>
        </w:rPr>
      </w:pPr>
      <w:r w:rsidRPr="00CE5A4C">
        <w:rPr>
          <w:rStyle w:val="lev"/>
          <w:sz w:val="22"/>
          <w:szCs w:val="22"/>
        </w:rPr>
        <w:t>Aliki Thomas</w:t>
      </w:r>
      <w:r w:rsidR="00D73DD0" w:rsidRPr="00CE5A4C">
        <w:rPr>
          <w:rStyle w:val="lev"/>
          <w:sz w:val="22"/>
          <w:szCs w:val="22"/>
        </w:rPr>
        <w:t>, PhD</w:t>
      </w:r>
      <w:r w:rsidR="00F67800" w:rsidRPr="00CE5A4C">
        <w:rPr>
          <w:rStyle w:val="lev"/>
          <w:sz w:val="22"/>
          <w:szCs w:val="22"/>
        </w:rPr>
        <w:t>, OT (</w:t>
      </w:r>
      <w:proofErr w:type="gramStart"/>
      <w:r w:rsidR="00F67800" w:rsidRPr="00CE5A4C">
        <w:rPr>
          <w:rStyle w:val="lev"/>
          <w:sz w:val="22"/>
          <w:szCs w:val="22"/>
        </w:rPr>
        <w:t>c )</w:t>
      </w:r>
      <w:proofErr w:type="gramEnd"/>
      <w:r w:rsidR="00F67800" w:rsidRPr="00CE5A4C">
        <w:rPr>
          <w:rStyle w:val="lev"/>
          <w:sz w:val="22"/>
          <w:szCs w:val="22"/>
        </w:rPr>
        <w:t>, erg.</w:t>
      </w:r>
      <w:r w:rsidR="005C579B">
        <w:rPr>
          <w:b/>
          <w:sz w:val="22"/>
          <w:szCs w:val="22"/>
        </w:rPr>
        <w:t xml:space="preserve">; e-mail: </w:t>
      </w:r>
      <w:r w:rsidRPr="00CE5A4C">
        <w:rPr>
          <w:sz w:val="22"/>
          <w:szCs w:val="22"/>
        </w:rPr>
        <w:t>aliki.thomas</w:t>
      </w:r>
      <w:r w:rsidR="00D73DD0" w:rsidRPr="00CE5A4C">
        <w:rPr>
          <w:sz w:val="22"/>
          <w:szCs w:val="22"/>
        </w:rPr>
        <w:t>@mcgill.ca</w:t>
      </w:r>
    </w:p>
    <w:p w14:paraId="78357BA3" w14:textId="77777777" w:rsidR="00D73DD0" w:rsidRPr="00CE5A4C" w:rsidRDefault="00D73DD0" w:rsidP="00D73DD0">
      <w:pPr>
        <w:pStyle w:val="NormalWeb"/>
        <w:rPr>
          <w:sz w:val="22"/>
          <w:szCs w:val="22"/>
        </w:rPr>
      </w:pPr>
    </w:p>
    <w:p w14:paraId="67BD90F3" w14:textId="30FB8635" w:rsidR="00F67800" w:rsidRDefault="00D73DD0" w:rsidP="00CD03CD">
      <w:pPr>
        <w:pStyle w:val="NormalWeb"/>
        <w:rPr>
          <w:i/>
          <w:sz w:val="22"/>
          <w:szCs w:val="22"/>
        </w:rPr>
      </w:pPr>
      <w:r w:rsidRPr="00CE5A4C">
        <w:rPr>
          <w:i/>
          <w:sz w:val="22"/>
          <w:szCs w:val="22"/>
        </w:rPr>
        <w:t xml:space="preserve">McGill University is </w:t>
      </w:r>
      <w:proofErr w:type="spellStart"/>
      <w:r w:rsidRPr="00CE5A4C">
        <w:rPr>
          <w:i/>
          <w:sz w:val="22"/>
          <w:szCs w:val="22"/>
        </w:rPr>
        <w:t>ommitted</w:t>
      </w:r>
      <w:proofErr w:type="spellEnd"/>
      <w:r w:rsidRPr="00CE5A4C">
        <w:rPr>
          <w:i/>
          <w:sz w:val="22"/>
          <w:szCs w:val="22"/>
        </w:rPr>
        <w:t xml:space="preserve"> to equity in employment and diversity. It welcomes applications from indigenous peoples, visible minorities, ethnic minorities, persons with disabilities, women, persons of minority sexual orientations and gender identities, and others who may contribute to further diversification. </w:t>
      </w:r>
    </w:p>
    <w:p w14:paraId="3C5871C0" w14:textId="77777777" w:rsidR="005C579B" w:rsidRPr="00CE5A4C" w:rsidRDefault="005C579B" w:rsidP="00CD03CD">
      <w:pPr>
        <w:pStyle w:val="NormalWeb"/>
        <w:rPr>
          <w:i/>
          <w:sz w:val="22"/>
          <w:szCs w:val="22"/>
        </w:rPr>
      </w:pPr>
    </w:p>
    <w:p w14:paraId="3030F4D6" w14:textId="612D8145" w:rsidR="00CE5A4C" w:rsidRPr="00CE5A4C" w:rsidRDefault="00CE5A4C" w:rsidP="00CD03CD">
      <w:pPr>
        <w:pStyle w:val="NormalWeb"/>
        <w:rPr>
          <w:i/>
          <w:sz w:val="22"/>
          <w:szCs w:val="22"/>
        </w:rPr>
      </w:pPr>
    </w:p>
    <w:p w14:paraId="29C51181" w14:textId="083D48C0" w:rsidR="00CE5A4C" w:rsidRPr="00CE5A4C" w:rsidRDefault="00CE5A4C" w:rsidP="00CD03CD">
      <w:pPr>
        <w:pStyle w:val="NormalWeb"/>
        <w:rPr>
          <w:i/>
          <w:sz w:val="22"/>
          <w:szCs w:val="22"/>
        </w:rPr>
      </w:pPr>
    </w:p>
    <w:p w14:paraId="7A4437ED" w14:textId="77777777" w:rsidR="00292692" w:rsidRPr="00490C18" w:rsidRDefault="00292692" w:rsidP="00F8403B">
      <w:pPr>
        <w:pStyle w:val="Default"/>
        <w:rPr>
          <w:rFonts w:ascii="Times New Roman" w:hAnsi="Times New Roman" w:cs="Times New Roman"/>
          <w:sz w:val="22"/>
          <w:szCs w:val="22"/>
          <w:lang w:val="en-CA"/>
        </w:rPr>
      </w:pPr>
    </w:p>
    <w:p w14:paraId="11F3BBE5" w14:textId="77777777" w:rsidR="00292692" w:rsidRPr="00490C18" w:rsidRDefault="00292692" w:rsidP="00F8403B">
      <w:pPr>
        <w:pStyle w:val="Default"/>
        <w:rPr>
          <w:rFonts w:ascii="Times New Roman" w:hAnsi="Times New Roman" w:cs="Times New Roman"/>
          <w:sz w:val="22"/>
          <w:szCs w:val="22"/>
          <w:lang w:val="en-CA"/>
        </w:rPr>
      </w:pPr>
    </w:p>
    <w:p w14:paraId="57AA876F" w14:textId="26226E71" w:rsidR="00D45589" w:rsidRPr="00292692" w:rsidRDefault="00D45589" w:rsidP="00F8403B">
      <w:pPr>
        <w:pStyle w:val="Default"/>
        <w:rPr>
          <w:rFonts w:ascii="Times New Roman" w:hAnsi="Times New Roman" w:cs="Times New Roman"/>
          <w:sz w:val="22"/>
          <w:szCs w:val="22"/>
          <w:lang w:val="fr-CA"/>
        </w:rPr>
      </w:pPr>
      <w:r w:rsidRPr="00292692">
        <w:rPr>
          <w:rFonts w:ascii="Times New Roman" w:hAnsi="Times New Roman" w:cs="Times New Roman"/>
          <w:sz w:val="22"/>
          <w:szCs w:val="22"/>
          <w:lang w:val="fr-CA"/>
        </w:rPr>
        <w:t>L'École de physiothérapie et d'ergothérapie</w:t>
      </w:r>
      <w:r w:rsidR="00F8403B" w:rsidRPr="00292692">
        <w:rPr>
          <w:rFonts w:ascii="Times New Roman" w:hAnsi="Times New Roman" w:cs="Times New Roman"/>
          <w:sz w:val="22"/>
          <w:szCs w:val="22"/>
          <w:lang w:val="fr-CA"/>
        </w:rPr>
        <w:t>, l</w:t>
      </w:r>
      <w:r w:rsidRPr="00292692">
        <w:rPr>
          <w:rFonts w:ascii="Times New Roman" w:hAnsi="Times New Roman" w:cs="Times New Roman"/>
          <w:sz w:val="22"/>
          <w:szCs w:val="22"/>
          <w:lang w:val="fr-CA"/>
        </w:rPr>
        <w:t>'Institut de pédagogie en sciences de la santé de l'</w:t>
      </w:r>
      <w:r w:rsidR="005C579B" w:rsidRPr="00292692">
        <w:rPr>
          <w:rFonts w:ascii="Times New Roman" w:hAnsi="Times New Roman" w:cs="Times New Roman"/>
          <w:sz w:val="22"/>
          <w:szCs w:val="22"/>
          <w:lang w:val="fr-CA"/>
        </w:rPr>
        <w:t>u</w:t>
      </w:r>
      <w:r w:rsidRPr="00292692">
        <w:rPr>
          <w:rFonts w:ascii="Times New Roman" w:hAnsi="Times New Roman" w:cs="Times New Roman"/>
          <w:sz w:val="22"/>
          <w:szCs w:val="22"/>
          <w:lang w:val="fr-CA"/>
        </w:rPr>
        <w:t xml:space="preserve">niversité McGill </w:t>
      </w:r>
      <w:r w:rsidR="00F8403B" w:rsidRPr="00292692">
        <w:rPr>
          <w:rFonts w:ascii="Times New Roman" w:hAnsi="Times New Roman" w:cs="Times New Roman"/>
          <w:sz w:val="22"/>
          <w:szCs w:val="22"/>
          <w:lang w:val="fr-CA"/>
        </w:rPr>
        <w:t xml:space="preserve">et le Centre de </w:t>
      </w:r>
      <w:proofErr w:type="spellStart"/>
      <w:r w:rsidR="00F8403B" w:rsidRPr="00292692">
        <w:rPr>
          <w:rFonts w:ascii="Times New Roman" w:hAnsi="Times New Roman" w:cs="Times New Roman"/>
          <w:sz w:val="22"/>
          <w:szCs w:val="22"/>
          <w:lang w:val="fr-CA"/>
        </w:rPr>
        <w:t>Recherhe</w:t>
      </w:r>
      <w:proofErr w:type="spellEnd"/>
      <w:r w:rsidR="00F8403B" w:rsidRPr="00292692">
        <w:rPr>
          <w:rFonts w:ascii="Times New Roman" w:hAnsi="Times New Roman" w:cs="Times New Roman"/>
          <w:sz w:val="22"/>
          <w:szCs w:val="22"/>
          <w:lang w:val="fr-CA"/>
        </w:rPr>
        <w:t xml:space="preserve"> Interdisciplinaire en Réadaptation du Montréal </w:t>
      </w:r>
      <w:proofErr w:type="gramStart"/>
      <w:r w:rsidR="00F8403B" w:rsidRPr="00292692">
        <w:rPr>
          <w:rFonts w:ascii="Times New Roman" w:hAnsi="Times New Roman" w:cs="Times New Roman"/>
          <w:sz w:val="22"/>
          <w:szCs w:val="22"/>
          <w:lang w:val="fr-CA"/>
        </w:rPr>
        <w:t>Métropolitain  (</w:t>
      </w:r>
      <w:proofErr w:type="gramEnd"/>
      <w:r w:rsidR="00F8403B" w:rsidRPr="00292692">
        <w:rPr>
          <w:rFonts w:ascii="Times New Roman" w:hAnsi="Times New Roman" w:cs="Times New Roman"/>
          <w:sz w:val="22"/>
          <w:szCs w:val="22"/>
          <w:lang w:val="fr-CA"/>
        </w:rPr>
        <w:t xml:space="preserve">CRIR) </w:t>
      </w:r>
      <w:r w:rsidRPr="00292692">
        <w:rPr>
          <w:rFonts w:ascii="Times New Roman" w:hAnsi="Times New Roman" w:cs="Times New Roman"/>
          <w:sz w:val="22"/>
          <w:szCs w:val="22"/>
          <w:lang w:val="fr-CA"/>
        </w:rPr>
        <w:t xml:space="preserve">sont à la recherche d'un(e) assistant(e) de recherche pour travailler au sein du laboratoire </w:t>
      </w:r>
      <w:r w:rsidRPr="00292692">
        <w:rPr>
          <w:rFonts w:ascii="Times New Roman" w:hAnsi="Times New Roman" w:cs="Times New Roman"/>
          <w:b/>
          <w:sz w:val="22"/>
          <w:szCs w:val="22"/>
          <w:lang w:val="fr-CA"/>
        </w:rPr>
        <w:t>K.E.E.P</w:t>
      </w:r>
      <w:r w:rsidR="005C579B" w:rsidRPr="00292692">
        <w:rPr>
          <w:rFonts w:ascii="Times New Roman" w:hAnsi="Times New Roman" w:cs="Times New Roman"/>
          <w:sz w:val="22"/>
          <w:szCs w:val="22"/>
          <w:lang w:val="fr-CA"/>
        </w:rPr>
        <w:t xml:space="preserve"> </w:t>
      </w:r>
      <w:r w:rsidRPr="00292692">
        <w:rPr>
          <w:rFonts w:ascii="Times New Roman" w:hAnsi="Times New Roman" w:cs="Times New Roman"/>
          <w:sz w:val="22"/>
          <w:szCs w:val="22"/>
          <w:lang w:val="fr-CA"/>
        </w:rPr>
        <w:t>(</w:t>
      </w:r>
      <w:proofErr w:type="spellStart"/>
      <w:r w:rsidRPr="00292692">
        <w:rPr>
          <w:rFonts w:ascii="Times New Roman" w:hAnsi="Times New Roman" w:cs="Times New Roman"/>
          <w:sz w:val="22"/>
          <w:szCs w:val="22"/>
          <w:lang w:val="fr-CA"/>
        </w:rPr>
        <w:t>Knowledge</w:t>
      </w:r>
      <w:proofErr w:type="spellEnd"/>
      <w:r w:rsidRPr="00292692">
        <w:rPr>
          <w:rFonts w:ascii="Times New Roman" w:hAnsi="Times New Roman" w:cs="Times New Roman"/>
          <w:sz w:val="22"/>
          <w:szCs w:val="22"/>
          <w:lang w:val="fr-CA"/>
        </w:rPr>
        <w:t xml:space="preserve"> Exchange and </w:t>
      </w:r>
      <w:proofErr w:type="spellStart"/>
      <w:r w:rsidRPr="00292692">
        <w:rPr>
          <w:rFonts w:ascii="Times New Roman" w:hAnsi="Times New Roman" w:cs="Times New Roman"/>
          <w:sz w:val="22"/>
          <w:szCs w:val="22"/>
          <w:lang w:val="fr-CA"/>
        </w:rPr>
        <w:t>Education</w:t>
      </w:r>
      <w:proofErr w:type="spellEnd"/>
      <w:r w:rsidRPr="00292692">
        <w:rPr>
          <w:rFonts w:ascii="Times New Roman" w:hAnsi="Times New Roman" w:cs="Times New Roman"/>
          <w:sz w:val="22"/>
          <w:szCs w:val="22"/>
          <w:lang w:val="fr-CA"/>
        </w:rPr>
        <w:t xml:space="preserve"> in the </w:t>
      </w:r>
      <w:proofErr w:type="spellStart"/>
      <w:r w:rsidRPr="00292692">
        <w:rPr>
          <w:rFonts w:ascii="Times New Roman" w:hAnsi="Times New Roman" w:cs="Times New Roman"/>
          <w:sz w:val="22"/>
          <w:szCs w:val="22"/>
          <w:lang w:val="fr-CA"/>
        </w:rPr>
        <w:t>health</w:t>
      </w:r>
      <w:proofErr w:type="spellEnd"/>
      <w:r w:rsidRPr="00292692">
        <w:rPr>
          <w:rFonts w:ascii="Times New Roman" w:hAnsi="Times New Roman" w:cs="Times New Roman"/>
          <w:sz w:val="22"/>
          <w:szCs w:val="22"/>
          <w:lang w:val="fr-CA"/>
        </w:rPr>
        <w:t xml:space="preserve"> Professions) dans le domaine de la pratique fondée sur des données probantes et de l'application des connaissances.</w:t>
      </w:r>
    </w:p>
    <w:p w14:paraId="441A8D88" w14:textId="77777777" w:rsidR="00D45589" w:rsidRPr="00292692" w:rsidRDefault="00D45589" w:rsidP="00D45589">
      <w:pPr>
        <w:pStyle w:val="NormalWeb"/>
        <w:rPr>
          <w:sz w:val="22"/>
          <w:szCs w:val="22"/>
          <w:lang w:val="fr-CA"/>
        </w:rPr>
      </w:pPr>
    </w:p>
    <w:p w14:paraId="49B47CF0" w14:textId="77777777" w:rsidR="00D45589" w:rsidRPr="00CE5A4C" w:rsidRDefault="00D45589" w:rsidP="00D45589">
      <w:pPr>
        <w:pStyle w:val="NormalWeb"/>
        <w:rPr>
          <w:b/>
          <w:bCs/>
          <w:sz w:val="22"/>
          <w:szCs w:val="22"/>
        </w:rPr>
      </w:pPr>
      <w:proofErr w:type="spellStart"/>
      <w:proofErr w:type="gramStart"/>
      <w:r w:rsidRPr="00CE5A4C">
        <w:rPr>
          <w:b/>
          <w:bCs/>
          <w:sz w:val="22"/>
          <w:szCs w:val="22"/>
        </w:rPr>
        <w:t>Responsabilités</w:t>
      </w:r>
      <w:proofErr w:type="spellEnd"/>
      <w:r w:rsidRPr="00CE5A4C">
        <w:rPr>
          <w:b/>
          <w:bCs/>
          <w:sz w:val="22"/>
          <w:szCs w:val="22"/>
        </w:rPr>
        <w:t xml:space="preserve"> :</w:t>
      </w:r>
      <w:proofErr w:type="gramEnd"/>
    </w:p>
    <w:p w14:paraId="2C29D78F" w14:textId="11564AFE" w:rsidR="00D45589" w:rsidRPr="00292692" w:rsidRDefault="00D45589" w:rsidP="00F67800">
      <w:pPr>
        <w:pStyle w:val="NormalWeb"/>
        <w:numPr>
          <w:ilvl w:val="1"/>
          <w:numId w:val="33"/>
        </w:numPr>
        <w:rPr>
          <w:sz w:val="22"/>
          <w:szCs w:val="22"/>
          <w:lang w:val="fr-CA"/>
        </w:rPr>
      </w:pPr>
      <w:r w:rsidRPr="00292692">
        <w:rPr>
          <w:sz w:val="22"/>
          <w:szCs w:val="22"/>
          <w:lang w:val="fr-CA"/>
        </w:rPr>
        <w:t xml:space="preserve">Aider à coordonner de d’envergure, notamment en travaillant avec les utilisateurs des connaissances et en coordonnant les réunions d'équipe et les calendriers de projet. </w:t>
      </w:r>
    </w:p>
    <w:p w14:paraId="5C3F50A7" w14:textId="5A476A6D" w:rsidR="00D45589" w:rsidRPr="00292692" w:rsidRDefault="00D45589" w:rsidP="00F67800">
      <w:pPr>
        <w:pStyle w:val="NormalWeb"/>
        <w:numPr>
          <w:ilvl w:val="1"/>
          <w:numId w:val="33"/>
        </w:numPr>
        <w:rPr>
          <w:sz w:val="22"/>
          <w:szCs w:val="22"/>
          <w:lang w:val="fr-CA"/>
        </w:rPr>
      </w:pPr>
      <w:r w:rsidRPr="00292692">
        <w:rPr>
          <w:sz w:val="22"/>
          <w:szCs w:val="22"/>
          <w:lang w:val="fr-CA"/>
        </w:rPr>
        <w:t>Coordonner le recrutement et la collecte de données dans plusieurs sites au Canada.</w:t>
      </w:r>
    </w:p>
    <w:p w14:paraId="0406105B" w14:textId="00CACBD1" w:rsidR="00D45589" w:rsidRPr="00292692" w:rsidRDefault="00D45589" w:rsidP="00F67800">
      <w:pPr>
        <w:pStyle w:val="NormalWeb"/>
        <w:numPr>
          <w:ilvl w:val="1"/>
          <w:numId w:val="33"/>
        </w:numPr>
        <w:rPr>
          <w:sz w:val="22"/>
          <w:szCs w:val="22"/>
          <w:lang w:val="fr-CA"/>
        </w:rPr>
      </w:pPr>
      <w:r w:rsidRPr="00292692">
        <w:rPr>
          <w:sz w:val="22"/>
          <w:szCs w:val="22"/>
          <w:lang w:val="fr-CA"/>
        </w:rPr>
        <w:t>Travailler avec les association professionnelle nationales, les universités et d'autres parties prenantes</w:t>
      </w:r>
    </w:p>
    <w:p w14:paraId="77AE25EF" w14:textId="7EF9B9D5" w:rsidR="00D45589" w:rsidRPr="00292692" w:rsidRDefault="00D45589" w:rsidP="00F67800">
      <w:pPr>
        <w:pStyle w:val="NormalWeb"/>
        <w:numPr>
          <w:ilvl w:val="1"/>
          <w:numId w:val="33"/>
        </w:numPr>
        <w:rPr>
          <w:sz w:val="22"/>
          <w:szCs w:val="22"/>
          <w:lang w:val="fr-CA"/>
        </w:rPr>
      </w:pPr>
      <w:r w:rsidRPr="00292692">
        <w:rPr>
          <w:sz w:val="22"/>
          <w:szCs w:val="22"/>
          <w:lang w:val="fr-CA"/>
        </w:rPr>
        <w:t xml:space="preserve">Entreprendre, sous supervision, la saisie, l'organisation, le codage et la gestion de données. </w:t>
      </w:r>
    </w:p>
    <w:p w14:paraId="6EF22879" w14:textId="4D5B2753" w:rsidR="00D45589" w:rsidRPr="00292692" w:rsidRDefault="00D45589" w:rsidP="00F67800">
      <w:pPr>
        <w:pStyle w:val="NormalWeb"/>
        <w:numPr>
          <w:ilvl w:val="1"/>
          <w:numId w:val="33"/>
        </w:numPr>
        <w:rPr>
          <w:sz w:val="22"/>
          <w:szCs w:val="22"/>
          <w:lang w:val="fr-CA"/>
        </w:rPr>
      </w:pPr>
      <w:r w:rsidRPr="00292692">
        <w:rPr>
          <w:sz w:val="22"/>
          <w:szCs w:val="22"/>
          <w:lang w:val="fr-CA"/>
        </w:rPr>
        <w:t>Travailler en étroite collaboration avec les statisticiens chargés de l'analyse des données.</w:t>
      </w:r>
    </w:p>
    <w:p w14:paraId="5B07A477" w14:textId="3D0085C7" w:rsidR="00D45589" w:rsidRPr="00292692" w:rsidRDefault="00D45589" w:rsidP="00F67800">
      <w:pPr>
        <w:pStyle w:val="NormalWeb"/>
        <w:numPr>
          <w:ilvl w:val="1"/>
          <w:numId w:val="33"/>
        </w:numPr>
        <w:rPr>
          <w:sz w:val="22"/>
          <w:szCs w:val="22"/>
          <w:lang w:val="fr-CA"/>
        </w:rPr>
      </w:pPr>
      <w:r w:rsidRPr="00292692">
        <w:rPr>
          <w:sz w:val="22"/>
          <w:szCs w:val="22"/>
          <w:lang w:val="fr-CA"/>
        </w:rPr>
        <w:t>Aider à la préparation de rapports de subvention, de manuscrits et de présentations de conférence.</w:t>
      </w:r>
    </w:p>
    <w:p w14:paraId="4F3D4278" w14:textId="5818E8FA" w:rsidR="00D45589" w:rsidRPr="00292692" w:rsidRDefault="00D45589" w:rsidP="00F67800">
      <w:pPr>
        <w:pStyle w:val="NormalWeb"/>
        <w:numPr>
          <w:ilvl w:val="1"/>
          <w:numId w:val="33"/>
        </w:numPr>
        <w:rPr>
          <w:sz w:val="22"/>
          <w:szCs w:val="22"/>
          <w:lang w:val="fr-CA"/>
        </w:rPr>
      </w:pPr>
      <w:r w:rsidRPr="00292692">
        <w:rPr>
          <w:sz w:val="22"/>
          <w:szCs w:val="22"/>
          <w:lang w:val="fr-CA"/>
        </w:rPr>
        <w:t>Créer, organiser et maintenir des bases de données pour les données quantitatives et qualitatives.</w:t>
      </w:r>
    </w:p>
    <w:p w14:paraId="7C2BDC3E" w14:textId="77777777" w:rsidR="00D45589" w:rsidRPr="00292692" w:rsidRDefault="00D45589" w:rsidP="00D45589">
      <w:pPr>
        <w:pStyle w:val="NormalWeb"/>
        <w:rPr>
          <w:sz w:val="22"/>
          <w:szCs w:val="22"/>
          <w:lang w:val="fr-CA"/>
        </w:rPr>
      </w:pPr>
    </w:p>
    <w:p w14:paraId="39AD30E2" w14:textId="77777777" w:rsidR="00D45589" w:rsidRPr="00CE5A4C" w:rsidRDefault="00D45589" w:rsidP="00D45589">
      <w:pPr>
        <w:pStyle w:val="NormalWeb"/>
        <w:rPr>
          <w:b/>
          <w:bCs/>
          <w:sz w:val="22"/>
          <w:szCs w:val="22"/>
        </w:rPr>
      </w:pPr>
      <w:proofErr w:type="gramStart"/>
      <w:r w:rsidRPr="00CE5A4C">
        <w:rPr>
          <w:b/>
          <w:bCs/>
          <w:sz w:val="22"/>
          <w:szCs w:val="22"/>
        </w:rPr>
        <w:t>Qualifications :</w:t>
      </w:r>
      <w:proofErr w:type="gramEnd"/>
    </w:p>
    <w:p w14:paraId="44391968" w14:textId="7B6BF852" w:rsidR="00D45589" w:rsidRPr="00292692" w:rsidRDefault="00D45589" w:rsidP="00F67800">
      <w:pPr>
        <w:pStyle w:val="NormalWeb"/>
        <w:numPr>
          <w:ilvl w:val="0"/>
          <w:numId w:val="35"/>
        </w:numPr>
        <w:rPr>
          <w:sz w:val="22"/>
          <w:szCs w:val="22"/>
          <w:lang w:val="fr-CA"/>
        </w:rPr>
      </w:pPr>
      <w:r w:rsidRPr="00292692">
        <w:rPr>
          <w:sz w:val="22"/>
          <w:szCs w:val="22"/>
          <w:lang w:val="fr-CA"/>
        </w:rPr>
        <w:t>Expérience en rédaction de dema</w:t>
      </w:r>
      <w:r w:rsidR="00F67800" w:rsidRPr="00292692">
        <w:rPr>
          <w:sz w:val="22"/>
          <w:szCs w:val="22"/>
          <w:lang w:val="fr-CA"/>
        </w:rPr>
        <w:t xml:space="preserve">ndes de </w:t>
      </w:r>
      <w:r w:rsidRPr="00292692">
        <w:rPr>
          <w:sz w:val="22"/>
          <w:szCs w:val="22"/>
          <w:lang w:val="fr-CA"/>
        </w:rPr>
        <w:t>subventions.</w:t>
      </w:r>
    </w:p>
    <w:p w14:paraId="5D90734F" w14:textId="66C1B5EA" w:rsidR="00D45589" w:rsidRPr="00292692" w:rsidRDefault="00D45589" w:rsidP="00F67800">
      <w:pPr>
        <w:pStyle w:val="NormalWeb"/>
        <w:numPr>
          <w:ilvl w:val="0"/>
          <w:numId w:val="35"/>
        </w:numPr>
        <w:rPr>
          <w:sz w:val="22"/>
          <w:szCs w:val="22"/>
          <w:lang w:val="fr-CA"/>
        </w:rPr>
      </w:pPr>
      <w:r w:rsidRPr="00292692">
        <w:rPr>
          <w:sz w:val="22"/>
          <w:szCs w:val="22"/>
          <w:lang w:val="fr-CA"/>
        </w:rPr>
        <w:t xml:space="preserve">Expérience dans l'organisation, la gestion, le codage et l'analyse de données quantitatives. </w:t>
      </w:r>
    </w:p>
    <w:p w14:paraId="09A49750" w14:textId="306CC3AD" w:rsidR="00D45589" w:rsidRPr="00292692" w:rsidRDefault="00D45589" w:rsidP="00F67800">
      <w:pPr>
        <w:pStyle w:val="NormalWeb"/>
        <w:numPr>
          <w:ilvl w:val="0"/>
          <w:numId w:val="35"/>
        </w:numPr>
        <w:rPr>
          <w:sz w:val="22"/>
          <w:szCs w:val="22"/>
          <w:lang w:val="fr-CA"/>
        </w:rPr>
      </w:pPr>
      <w:r w:rsidRPr="00292692">
        <w:rPr>
          <w:sz w:val="22"/>
          <w:szCs w:val="22"/>
          <w:lang w:val="fr-CA"/>
        </w:rPr>
        <w:t xml:space="preserve">À l'aise avec des logiciels tels que Word, Excel et SPSS, </w:t>
      </w:r>
      <w:proofErr w:type="spellStart"/>
      <w:r w:rsidRPr="00292692">
        <w:rPr>
          <w:sz w:val="22"/>
          <w:szCs w:val="22"/>
          <w:lang w:val="fr-CA"/>
        </w:rPr>
        <w:t>NVivo</w:t>
      </w:r>
      <w:proofErr w:type="spellEnd"/>
      <w:r w:rsidRPr="00292692">
        <w:rPr>
          <w:sz w:val="22"/>
          <w:szCs w:val="22"/>
          <w:lang w:val="fr-CA"/>
        </w:rPr>
        <w:t xml:space="preserve"> ou </w:t>
      </w:r>
      <w:proofErr w:type="spellStart"/>
      <w:r w:rsidRPr="00292692">
        <w:rPr>
          <w:sz w:val="22"/>
          <w:szCs w:val="22"/>
          <w:lang w:val="fr-CA"/>
        </w:rPr>
        <w:t>dedoose</w:t>
      </w:r>
      <w:proofErr w:type="spellEnd"/>
      <w:r w:rsidRPr="00292692">
        <w:rPr>
          <w:sz w:val="22"/>
          <w:szCs w:val="22"/>
          <w:lang w:val="fr-CA"/>
        </w:rPr>
        <w:t>.</w:t>
      </w:r>
    </w:p>
    <w:p w14:paraId="0A4D83F9" w14:textId="579B8C61" w:rsidR="00D45589" w:rsidRPr="00292692" w:rsidRDefault="00D45589" w:rsidP="00F67800">
      <w:pPr>
        <w:pStyle w:val="NormalWeb"/>
        <w:numPr>
          <w:ilvl w:val="0"/>
          <w:numId w:val="35"/>
        </w:numPr>
        <w:rPr>
          <w:sz w:val="22"/>
          <w:szCs w:val="22"/>
          <w:lang w:val="fr-CA"/>
        </w:rPr>
      </w:pPr>
      <w:r w:rsidRPr="00292692">
        <w:rPr>
          <w:sz w:val="22"/>
          <w:szCs w:val="22"/>
          <w:lang w:val="fr-CA"/>
        </w:rPr>
        <w:t xml:space="preserve">Expérience avec le CV commun canadien </w:t>
      </w:r>
    </w:p>
    <w:p w14:paraId="4C5720D1" w14:textId="0565387D" w:rsidR="00D45589" w:rsidRPr="00CE5A4C" w:rsidRDefault="00D45589" w:rsidP="00F67800">
      <w:pPr>
        <w:pStyle w:val="NormalWeb"/>
        <w:numPr>
          <w:ilvl w:val="0"/>
          <w:numId w:val="35"/>
        </w:numPr>
        <w:rPr>
          <w:sz w:val="22"/>
          <w:szCs w:val="22"/>
        </w:rPr>
      </w:pPr>
      <w:proofErr w:type="spellStart"/>
      <w:r w:rsidRPr="00CE5A4C">
        <w:rPr>
          <w:sz w:val="22"/>
          <w:szCs w:val="22"/>
        </w:rPr>
        <w:t>Précision</w:t>
      </w:r>
      <w:proofErr w:type="spellEnd"/>
      <w:r w:rsidRPr="00CE5A4C">
        <w:rPr>
          <w:sz w:val="22"/>
          <w:szCs w:val="22"/>
        </w:rPr>
        <w:t xml:space="preserve"> et souci du </w:t>
      </w:r>
      <w:proofErr w:type="spellStart"/>
      <w:r w:rsidRPr="00CE5A4C">
        <w:rPr>
          <w:sz w:val="22"/>
          <w:szCs w:val="22"/>
        </w:rPr>
        <w:t>détail</w:t>
      </w:r>
      <w:proofErr w:type="spellEnd"/>
    </w:p>
    <w:p w14:paraId="4592C82B" w14:textId="1734BF52" w:rsidR="00D45589" w:rsidRPr="00CE5A4C" w:rsidRDefault="00D45589" w:rsidP="00F67800">
      <w:pPr>
        <w:pStyle w:val="NormalWeb"/>
        <w:numPr>
          <w:ilvl w:val="0"/>
          <w:numId w:val="35"/>
        </w:numPr>
        <w:rPr>
          <w:sz w:val="22"/>
          <w:szCs w:val="22"/>
        </w:rPr>
      </w:pPr>
      <w:proofErr w:type="spellStart"/>
      <w:r w:rsidRPr="00CE5A4C">
        <w:rPr>
          <w:sz w:val="22"/>
          <w:szCs w:val="22"/>
        </w:rPr>
        <w:t>Compétences</w:t>
      </w:r>
      <w:proofErr w:type="spellEnd"/>
      <w:r w:rsidRPr="00CE5A4C">
        <w:rPr>
          <w:sz w:val="22"/>
          <w:szCs w:val="22"/>
        </w:rPr>
        <w:t xml:space="preserve"> </w:t>
      </w:r>
      <w:proofErr w:type="spellStart"/>
      <w:r w:rsidRPr="00CE5A4C">
        <w:rPr>
          <w:sz w:val="22"/>
          <w:szCs w:val="22"/>
        </w:rPr>
        <w:t>organisationnelles</w:t>
      </w:r>
      <w:proofErr w:type="spellEnd"/>
      <w:r w:rsidRPr="00CE5A4C">
        <w:rPr>
          <w:sz w:val="22"/>
          <w:szCs w:val="22"/>
        </w:rPr>
        <w:t xml:space="preserve"> de haut </w:t>
      </w:r>
      <w:proofErr w:type="spellStart"/>
      <w:r w:rsidRPr="00CE5A4C">
        <w:rPr>
          <w:sz w:val="22"/>
          <w:szCs w:val="22"/>
        </w:rPr>
        <w:t>niveau</w:t>
      </w:r>
      <w:proofErr w:type="spellEnd"/>
    </w:p>
    <w:p w14:paraId="2B15F616" w14:textId="5D9C7132" w:rsidR="00D45589" w:rsidRPr="00292692" w:rsidRDefault="00D45589" w:rsidP="00F67800">
      <w:pPr>
        <w:pStyle w:val="NormalWeb"/>
        <w:numPr>
          <w:ilvl w:val="0"/>
          <w:numId w:val="35"/>
        </w:numPr>
        <w:rPr>
          <w:sz w:val="22"/>
          <w:szCs w:val="22"/>
          <w:lang w:val="fr-CA"/>
        </w:rPr>
      </w:pPr>
      <w:r w:rsidRPr="00292692">
        <w:rPr>
          <w:sz w:val="22"/>
          <w:szCs w:val="22"/>
          <w:lang w:val="fr-CA"/>
        </w:rPr>
        <w:t>Sens de la motivation et capacité à travailler de manière indépendante</w:t>
      </w:r>
    </w:p>
    <w:p w14:paraId="048E6304" w14:textId="55AF8525" w:rsidR="00D45589" w:rsidRPr="00292692" w:rsidRDefault="00D45589" w:rsidP="00F67800">
      <w:pPr>
        <w:pStyle w:val="NormalWeb"/>
        <w:numPr>
          <w:ilvl w:val="0"/>
          <w:numId w:val="35"/>
        </w:numPr>
        <w:rPr>
          <w:sz w:val="22"/>
          <w:szCs w:val="22"/>
          <w:lang w:val="fr-CA"/>
        </w:rPr>
      </w:pPr>
      <w:r w:rsidRPr="00292692">
        <w:rPr>
          <w:sz w:val="22"/>
          <w:szCs w:val="22"/>
          <w:lang w:val="fr-CA"/>
        </w:rPr>
        <w:t>Volonté et capacité de travailler selon un horaire flexible</w:t>
      </w:r>
    </w:p>
    <w:p w14:paraId="65794CB2" w14:textId="4993D18E" w:rsidR="00D45589" w:rsidRPr="00CE5A4C" w:rsidRDefault="00D45589" w:rsidP="00F67800">
      <w:pPr>
        <w:pStyle w:val="NormalWeb"/>
        <w:numPr>
          <w:ilvl w:val="0"/>
          <w:numId w:val="35"/>
        </w:numPr>
        <w:rPr>
          <w:sz w:val="22"/>
          <w:szCs w:val="22"/>
        </w:rPr>
      </w:pPr>
      <w:proofErr w:type="spellStart"/>
      <w:r w:rsidRPr="00CE5A4C">
        <w:rPr>
          <w:sz w:val="22"/>
          <w:szCs w:val="22"/>
        </w:rPr>
        <w:t>Bilinguisme</w:t>
      </w:r>
      <w:proofErr w:type="spellEnd"/>
      <w:r w:rsidRPr="00CE5A4C">
        <w:rPr>
          <w:sz w:val="22"/>
          <w:szCs w:val="22"/>
        </w:rPr>
        <w:t xml:space="preserve"> (</w:t>
      </w:r>
      <w:proofErr w:type="spellStart"/>
      <w:r w:rsidRPr="00CE5A4C">
        <w:rPr>
          <w:sz w:val="22"/>
          <w:szCs w:val="22"/>
        </w:rPr>
        <w:t>anglais</w:t>
      </w:r>
      <w:proofErr w:type="spellEnd"/>
      <w:r w:rsidRPr="00CE5A4C">
        <w:rPr>
          <w:sz w:val="22"/>
          <w:szCs w:val="22"/>
        </w:rPr>
        <w:t xml:space="preserve">, </w:t>
      </w:r>
      <w:proofErr w:type="spellStart"/>
      <w:r w:rsidRPr="00CE5A4C">
        <w:rPr>
          <w:sz w:val="22"/>
          <w:szCs w:val="22"/>
        </w:rPr>
        <w:t>français</w:t>
      </w:r>
      <w:proofErr w:type="spellEnd"/>
      <w:r w:rsidRPr="00CE5A4C">
        <w:rPr>
          <w:sz w:val="22"/>
          <w:szCs w:val="22"/>
        </w:rPr>
        <w:t xml:space="preserve">) </w:t>
      </w:r>
    </w:p>
    <w:p w14:paraId="4816FC32" w14:textId="46DB0AC1" w:rsidR="00D45589" w:rsidRPr="00292692" w:rsidRDefault="00D45589" w:rsidP="00F67800">
      <w:pPr>
        <w:pStyle w:val="NormalWeb"/>
        <w:numPr>
          <w:ilvl w:val="0"/>
          <w:numId w:val="35"/>
        </w:numPr>
        <w:rPr>
          <w:b/>
          <w:bCs/>
          <w:sz w:val="22"/>
          <w:szCs w:val="22"/>
          <w:lang w:val="fr-CA"/>
        </w:rPr>
      </w:pPr>
      <w:r w:rsidRPr="00292692">
        <w:rPr>
          <w:b/>
          <w:bCs/>
          <w:sz w:val="22"/>
          <w:szCs w:val="22"/>
          <w:lang w:val="fr-CA"/>
        </w:rPr>
        <w:t xml:space="preserve">Au moins une formation de niveau maîtrise en réadaptation ou dans un domaine connexe.  </w:t>
      </w:r>
    </w:p>
    <w:p w14:paraId="34D5D744" w14:textId="5C38639B" w:rsidR="00D45589" w:rsidRPr="00292692" w:rsidRDefault="00D45589" w:rsidP="00F67800">
      <w:pPr>
        <w:pStyle w:val="NormalWeb"/>
        <w:numPr>
          <w:ilvl w:val="0"/>
          <w:numId w:val="35"/>
        </w:numPr>
        <w:rPr>
          <w:b/>
          <w:bCs/>
          <w:sz w:val="22"/>
          <w:szCs w:val="22"/>
          <w:lang w:val="fr-CA"/>
        </w:rPr>
      </w:pPr>
      <w:r w:rsidRPr="00292692">
        <w:rPr>
          <w:b/>
          <w:bCs/>
          <w:sz w:val="22"/>
          <w:szCs w:val="22"/>
          <w:lang w:val="fr-CA"/>
        </w:rPr>
        <w:t xml:space="preserve">Les responsabilités en matière de recherche augmenteraient avec des niveaux d'expertise plus élevés. </w:t>
      </w:r>
    </w:p>
    <w:p w14:paraId="79802400" w14:textId="77777777" w:rsidR="00D45589" w:rsidRPr="00292692" w:rsidRDefault="00D45589" w:rsidP="00D45589">
      <w:pPr>
        <w:pStyle w:val="NormalWeb"/>
        <w:rPr>
          <w:sz w:val="22"/>
          <w:szCs w:val="22"/>
          <w:u w:val="single"/>
          <w:lang w:val="fr-CA"/>
        </w:rPr>
      </w:pPr>
    </w:p>
    <w:p w14:paraId="43F1FDF3" w14:textId="5C461F31" w:rsidR="00D45589" w:rsidRPr="00292692" w:rsidRDefault="00D45589" w:rsidP="00D45589">
      <w:pPr>
        <w:pStyle w:val="NormalWeb"/>
        <w:rPr>
          <w:sz w:val="22"/>
          <w:szCs w:val="22"/>
          <w:lang w:val="fr-CA"/>
        </w:rPr>
      </w:pPr>
      <w:r w:rsidRPr="00292692">
        <w:rPr>
          <w:b/>
          <w:bCs/>
          <w:sz w:val="22"/>
          <w:szCs w:val="22"/>
          <w:lang w:val="fr-CA"/>
        </w:rPr>
        <w:t>Date d'entrée en fonction</w:t>
      </w:r>
      <w:r w:rsidRPr="00292692">
        <w:rPr>
          <w:sz w:val="22"/>
          <w:szCs w:val="22"/>
          <w:lang w:val="fr-CA"/>
        </w:rPr>
        <w:t xml:space="preserve">: Nous souhaitons embaucher dès que possible. L'examen des candidatures commencera immédiatement jusqu'à ce que le poste soit </w:t>
      </w:r>
      <w:r w:rsidR="00F67800" w:rsidRPr="00292692">
        <w:rPr>
          <w:sz w:val="22"/>
          <w:szCs w:val="22"/>
          <w:lang w:val="fr-CA"/>
        </w:rPr>
        <w:t>comblé</w:t>
      </w:r>
      <w:r w:rsidRPr="00292692">
        <w:rPr>
          <w:sz w:val="22"/>
          <w:szCs w:val="22"/>
          <w:lang w:val="fr-CA"/>
        </w:rPr>
        <w:t>.</w:t>
      </w:r>
    </w:p>
    <w:p w14:paraId="35A82720" w14:textId="77777777" w:rsidR="00D45589" w:rsidRPr="00292692" w:rsidRDefault="00D45589" w:rsidP="00D45589">
      <w:pPr>
        <w:pStyle w:val="NormalWeb"/>
        <w:rPr>
          <w:sz w:val="22"/>
          <w:szCs w:val="22"/>
          <w:lang w:val="fr-CA"/>
        </w:rPr>
      </w:pPr>
    </w:p>
    <w:p w14:paraId="0EF1B3EB" w14:textId="77777777" w:rsidR="00D45589" w:rsidRPr="00292692" w:rsidRDefault="00D45589" w:rsidP="00D45589">
      <w:pPr>
        <w:pStyle w:val="NormalWeb"/>
        <w:rPr>
          <w:sz w:val="22"/>
          <w:szCs w:val="22"/>
          <w:lang w:val="fr-CA"/>
        </w:rPr>
      </w:pPr>
      <w:r w:rsidRPr="00292692">
        <w:rPr>
          <w:b/>
          <w:bCs/>
          <w:sz w:val="22"/>
          <w:szCs w:val="22"/>
          <w:lang w:val="fr-CA"/>
        </w:rPr>
        <w:t>Heures de travail et lieu</w:t>
      </w:r>
      <w:r w:rsidRPr="00292692">
        <w:rPr>
          <w:sz w:val="22"/>
          <w:szCs w:val="22"/>
          <w:lang w:val="fr-CA"/>
        </w:rPr>
        <w:t xml:space="preserve"> : Ce poste est de 3 jours par semaine pour la première année. Le nombre d'heures peut fluctuer au cours des années 2 et 3. Tout le travail sera effectué dans le laboratoire du chercheur principal. </w:t>
      </w:r>
    </w:p>
    <w:p w14:paraId="6990082C" w14:textId="77777777" w:rsidR="00D45589" w:rsidRPr="00292692" w:rsidRDefault="00D45589" w:rsidP="00D45589">
      <w:pPr>
        <w:pStyle w:val="NormalWeb"/>
        <w:rPr>
          <w:sz w:val="22"/>
          <w:szCs w:val="22"/>
          <w:lang w:val="fr-CA"/>
        </w:rPr>
      </w:pPr>
    </w:p>
    <w:p w14:paraId="55967CF7" w14:textId="77777777" w:rsidR="00D45589" w:rsidRPr="00292692" w:rsidRDefault="00D45589" w:rsidP="00D45589">
      <w:pPr>
        <w:pStyle w:val="NormalWeb"/>
        <w:rPr>
          <w:sz w:val="22"/>
          <w:szCs w:val="22"/>
          <w:lang w:val="fr-CA"/>
        </w:rPr>
      </w:pPr>
      <w:r w:rsidRPr="00292692">
        <w:rPr>
          <w:b/>
          <w:bCs/>
          <w:sz w:val="22"/>
          <w:szCs w:val="22"/>
          <w:lang w:val="fr-CA"/>
        </w:rPr>
        <w:t>Taux de rémunération</w:t>
      </w:r>
      <w:r w:rsidRPr="00292692">
        <w:rPr>
          <w:sz w:val="22"/>
          <w:szCs w:val="22"/>
          <w:lang w:val="fr-CA"/>
        </w:rPr>
        <w:t xml:space="preserve"> : Les taux de rémunération seront conformes aux taux typiques de McGill, et proportionnels à l'expérience. </w:t>
      </w:r>
    </w:p>
    <w:p w14:paraId="0944E8AD" w14:textId="77777777" w:rsidR="00D45589" w:rsidRPr="00292692" w:rsidRDefault="00D45589" w:rsidP="00D45589">
      <w:pPr>
        <w:pStyle w:val="NormalWeb"/>
        <w:rPr>
          <w:sz w:val="22"/>
          <w:szCs w:val="22"/>
          <w:lang w:val="fr-CA"/>
        </w:rPr>
      </w:pPr>
    </w:p>
    <w:p w14:paraId="7001C3D1" w14:textId="47888BAA" w:rsidR="00D45589" w:rsidRPr="00124361" w:rsidRDefault="00D45589" w:rsidP="00D45589">
      <w:pPr>
        <w:pStyle w:val="NormalWeb"/>
        <w:rPr>
          <w:sz w:val="22"/>
          <w:szCs w:val="22"/>
          <w:lang w:val="fr-FR"/>
        </w:rPr>
      </w:pPr>
      <w:r w:rsidRPr="00124361">
        <w:rPr>
          <w:b/>
          <w:bCs/>
          <w:sz w:val="22"/>
          <w:szCs w:val="22"/>
          <w:lang w:val="fr-FR"/>
        </w:rPr>
        <w:t>Comment postuler</w:t>
      </w:r>
      <w:r w:rsidRPr="00124361">
        <w:rPr>
          <w:sz w:val="22"/>
          <w:szCs w:val="22"/>
          <w:lang w:val="fr-FR"/>
        </w:rPr>
        <w:t xml:space="preserve"> : Les personnes intéressées doivent envoyer une lettre de présentation et un curriculum vitae </w:t>
      </w:r>
      <w:r w:rsidR="00F67800" w:rsidRPr="00124361">
        <w:rPr>
          <w:sz w:val="22"/>
          <w:szCs w:val="22"/>
          <w:lang w:val="fr-FR"/>
        </w:rPr>
        <w:t>a la professeure</w:t>
      </w:r>
      <w:r w:rsidRPr="00124361">
        <w:rPr>
          <w:sz w:val="22"/>
          <w:szCs w:val="22"/>
          <w:lang w:val="fr-FR"/>
        </w:rPr>
        <w:t xml:space="preserve"> Aliki Thomas à l'adresse électronique ci-dessous</w:t>
      </w:r>
      <w:r w:rsidR="00124361" w:rsidRPr="00124361">
        <w:rPr>
          <w:sz w:val="22"/>
          <w:szCs w:val="22"/>
          <w:lang w:val="fr-FR"/>
        </w:rPr>
        <w:t xml:space="preserve"> avant le 1</w:t>
      </w:r>
      <w:r w:rsidR="00E0489C">
        <w:rPr>
          <w:sz w:val="22"/>
          <w:szCs w:val="22"/>
          <w:lang w:val="fr-FR"/>
        </w:rPr>
        <w:t>5 f</w:t>
      </w:r>
      <w:r w:rsidR="00E0489C" w:rsidRPr="00124361">
        <w:rPr>
          <w:sz w:val="22"/>
          <w:szCs w:val="22"/>
          <w:lang w:val="fr-FR"/>
        </w:rPr>
        <w:t>é</w:t>
      </w:r>
      <w:r w:rsidR="00E0489C">
        <w:rPr>
          <w:sz w:val="22"/>
          <w:szCs w:val="22"/>
          <w:lang w:val="fr-FR"/>
        </w:rPr>
        <w:t>vrier</w:t>
      </w:r>
      <w:r w:rsidR="00490C18">
        <w:rPr>
          <w:sz w:val="22"/>
          <w:szCs w:val="22"/>
          <w:lang w:val="fr-FR"/>
        </w:rPr>
        <w:t>, 2024</w:t>
      </w:r>
      <w:r w:rsidRPr="00124361">
        <w:rPr>
          <w:sz w:val="22"/>
          <w:szCs w:val="22"/>
          <w:lang w:val="fr-FR"/>
        </w:rPr>
        <w:t xml:space="preserve">. Les références ne seront demandées qu'aux personnes dont la candidature sera prise en considération pour le poste. </w:t>
      </w:r>
    </w:p>
    <w:p w14:paraId="4746A477" w14:textId="6D4A3D24" w:rsidR="00D45589" w:rsidRPr="00292692" w:rsidRDefault="00D45589" w:rsidP="00D45589">
      <w:pPr>
        <w:pStyle w:val="NormalWeb"/>
        <w:rPr>
          <w:sz w:val="22"/>
          <w:szCs w:val="22"/>
          <w:lang w:val="en-CA"/>
        </w:rPr>
      </w:pPr>
      <w:proofErr w:type="spellStart"/>
      <w:r w:rsidRPr="00292692">
        <w:rPr>
          <w:sz w:val="22"/>
          <w:szCs w:val="22"/>
          <w:lang w:val="en-CA"/>
        </w:rPr>
        <w:t>Aliki</w:t>
      </w:r>
      <w:proofErr w:type="spellEnd"/>
      <w:r w:rsidRPr="00292692">
        <w:rPr>
          <w:sz w:val="22"/>
          <w:szCs w:val="22"/>
          <w:lang w:val="en-CA"/>
        </w:rPr>
        <w:t xml:space="preserve"> Thomas, PhD</w:t>
      </w:r>
      <w:r w:rsidR="00F67800" w:rsidRPr="00292692">
        <w:rPr>
          <w:sz w:val="22"/>
          <w:szCs w:val="22"/>
          <w:lang w:val="en-CA"/>
        </w:rPr>
        <w:t xml:space="preserve">, </w:t>
      </w:r>
      <w:proofErr w:type="gramStart"/>
      <w:r w:rsidR="00F67800" w:rsidRPr="00292692">
        <w:rPr>
          <w:sz w:val="22"/>
          <w:szCs w:val="22"/>
          <w:lang w:val="en-CA"/>
        </w:rPr>
        <w:t>erg.,</w:t>
      </w:r>
      <w:proofErr w:type="gramEnd"/>
      <w:r w:rsidR="00F67800" w:rsidRPr="00292692">
        <w:rPr>
          <w:sz w:val="22"/>
          <w:szCs w:val="22"/>
          <w:lang w:val="en-CA"/>
        </w:rPr>
        <w:t xml:space="preserve"> OT (c)</w:t>
      </w:r>
      <w:r w:rsidR="005C579B" w:rsidRPr="00292692">
        <w:rPr>
          <w:sz w:val="22"/>
          <w:szCs w:val="22"/>
          <w:lang w:val="en-CA"/>
        </w:rPr>
        <w:t xml:space="preserve">;  </w:t>
      </w:r>
      <w:proofErr w:type="spellStart"/>
      <w:r w:rsidRPr="00292692">
        <w:rPr>
          <w:sz w:val="22"/>
          <w:szCs w:val="22"/>
          <w:lang w:val="en-CA"/>
        </w:rPr>
        <w:t>Courriel</w:t>
      </w:r>
      <w:proofErr w:type="spellEnd"/>
      <w:r w:rsidRPr="00292692">
        <w:rPr>
          <w:sz w:val="22"/>
          <w:szCs w:val="22"/>
          <w:lang w:val="en-CA"/>
        </w:rPr>
        <w:t>: aliki.thomas@mcgill.ca</w:t>
      </w:r>
    </w:p>
    <w:p w14:paraId="7C20464A" w14:textId="77777777" w:rsidR="00D45589" w:rsidRPr="00CE5A4C" w:rsidRDefault="00D45589" w:rsidP="00D45589">
      <w:pPr>
        <w:pStyle w:val="NormalWeb"/>
        <w:rPr>
          <w:sz w:val="22"/>
          <w:szCs w:val="22"/>
        </w:rPr>
      </w:pPr>
    </w:p>
    <w:p w14:paraId="1C5D2F35" w14:textId="79BC3ACC" w:rsidR="00D45589" w:rsidRPr="00292692" w:rsidRDefault="00F67800" w:rsidP="00F67800">
      <w:pPr>
        <w:pStyle w:val="NormalWeb"/>
        <w:rPr>
          <w:sz w:val="22"/>
          <w:szCs w:val="22"/>
          <w:lang w:val="fr-CA"/>
        </w:rPr>
      </w:pPr>
      <w:r w:rsidRPr="00292692">
        <w:rPr>
          <w:sz w:val="22"/>
          <w:szCs w:val="22"/>
          <w:lang w:val="fr-CA"/>
        </w:rPr>
        <w:t xml:space="preserve">L'Université McGill s'engage à respecter l'équité en matière d'emploi et la diversité. Elle accueille les candidatures des peuples autochtones, des minorités visibles, des minorités ethniques, des personnes handicapées, des femmes, des personnes ayant une orientation sexuelle ou une identité de genre minoritaire, et de toute autre personne susceptible de contribuer à une plus grande diversification. </w:t>
      </w:r>
    </w:p>
    <w:sectPr w:rsidR="00D45589" w:rsidRPr="00292692" w:rsidSect="00292692">
      <w:headerReference w:type="default" r:id="rId7"/>
      <w:pgSz w:w="12240" w:h="15840"/>
      <w:pgMar w:top="2115"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AC23" w14:textId="77777777" w:rsidR="00BE3B40" w:rsidRDefault="00BE3B40" w:rsidP="00292692">
      <w:r>
        <w:separator/>
      </w:r>
    </w:p>
  </w:endnote>
  <w:endnote w:type="continuationSeparator" w:id="0">
    <w:p w14:paraId="454B6301" w14:textId="77777777" w:rsidR="00BE3B40" w:rsidRDefault="00BE3B40" w:rsidP="0029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0B514" w14:textId="77777777" w:rsidR="00BE3B40" w:rsidRDefault="00BE3B40" w:rsidP="00292692">
      <w:r>
        <w:separator/>
      </w:r>
    </w:p>
  </w:footnote>
  <w:footnote w:type="continuationSeparator" w:id="0">
    <w:p w14:paraId="7C046D14" w14:textId="77777777" w:rsidR="00BE3B40" w:rsidRDefault="00BE3B40" w:rsidP="0029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1A90" w14:textId="5FB74A22" w:rsidR="00292692" w:rsidRDefault="00292692">
    <w:pPr>
      <w:pStyle w:val="En-tte"/>
    </w:pPr>
    <w:r w:rsidRPr="00CE5A4C">
      <w:rPr>
        <w:b/>
        <w:bCs/>
        <w:noProof/>
        <w:lang w:val="fr-CA" w:eastAsia="fr-CA"/>
      </w:rPr>
      <mc:AlternateContent>
        <mc:Choice Requires="wps">
          <w:drawing>
            <wp:anchor distT="0" distB="0" distL="114300" distR="114300" simplePos="0" relativeHeight="251662336" behindDoc="0" locked="0" layoutInCell="1" allowOverlap="1" wp14:anchorId="2F4C7A83" wp14:editId="314159F1">
              <wp:simplePos x="0" y="0"/>
              <wp:positionH relativeFrom="column">
                <wp:posOffset>1212850</wp:posOffset>
              </wp:positionH>
              <wp:positionV relativeFrom="paragraph">
                <wp:posOffset>133350</wp:posOffset>
              </wp:positionV>
              <wp:extent cx="3639185" cy="933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39185" cy="933450"/>
                      </a:xfrm>
                      <a:prstGeom prst="rect">
                        <a:avLst/>
                      </a:prstGeom>
                      <a:solidFill>
                        <a:schemeClr val="lt1"/>
                      </a:solidFill>
                      <a:ln w="6350">
                        <a:noFill/>
                      </a:ln>
                    </wps:spPr>
                    <wps:txbx>
                      <w:txbxContent>
                        <w:p w14:paraId="2F6188F4" w14:textId="387119F8" w:rsidR="00292692" w:rsidRDefault="00292692" w:rsidP="00292692">
                          <w:pPr>
                            <w:jc w:val="center"/>
                            <w:rPr>
                              <w:rFonts w:ascii="Times New Roman" w:hAnsi="Times New Roman" w:cs="Times New Roman"/>
                              <w:b/>
                              <w:bCs/>
                            </w:rPr>
                          </w:pPr>
                          <w:r w:rsidRPr="00292692">
                            <w:rPr>
                              <w:rFonts w:ascii="Times New Roman" w:hAnsi="Times New Roman" w:cs="Times New Roman"/>
                              <w:b/>
                              <w:bCs/>
                            </w:rPr>
                            <w:t>JOB OFFER</w:t>
                          </w:r>
                          <w:r>
                            <w:rPr>
                              <w:rFonts w:ascii="Times New Roman" w:hAnsi="Times New Roman" w:cs="Times New Roman"/>
                              <w:b/>
                              <w:bCs/>
                            </w:rPr>
                            <w:t xml:space="preserve"> - </w:t>
                          </w:r>
                          <w:r w:rsidRPr="005C579B">
                            <w:rPr>
                              <w:rFonts w:ascii="Times New Roman" w:hAnsi="Times New Roman" w:cs="Times New Roman"/>
                              <w:b/>
                              <w:bCs/>
                            </w:rPr>
                            <w:t xml:space="preserve">OFFRE D’EMPLOI </w:t>
                          </w:r>
                        </w:p>
                        <w:p w14:paraId="5D1529FD" w14:textId="77777777" w:rsidR="00292692" w:rsidRDefault="00292692" w:rsidP="00292692">
                          <w:pPr>
                            <w:jc w:val="center"/>
                            <w:rPr>
                              <w:rFonts w:ascii="Times New Roman" w:hAnsi="Times New Roman" w:cs="Times New Roman"/>
                              <w:b/>
                              <w:bCs/>
                            </w:rPr>
                          </w:pPr>
                        </w:p>
                        <w:p w14:paraId="760566BC" w14:textId="77777777" w:rsidR="00292692" w:rsidRPr="00292692" w:rsidRDefault="00292692" w:rsidP="00292692">
                          <w:pPr>
                            <w:jc w:val="center"/>
                            <w:rPr>
                              <w:color w:val="000000"/>
                              <w:sz w:val="27"/>
                              <w:szCs w:val="27"/>
                            </w:rPr>
                          </w:pPr>
                          <w:r w:rsidRPr="00292692">
                            <w:rPr>
                              <w:rFonts w:ascii="Times New Roman" w:hAnsi="Times New Roman" w:cs="Times New Roman"/>
                              <w:b/>
                              <w:bCs/>
                            </w:rPr>
                            <w:t>RESEARCH ASSISTANT POSITION</w:t>
                          </w:r>
                        </w:p>
                        <w:p w14:paraId="0691A99B" w14:textId="353965DC" w:rsidR="00292692" w:rsidRPr="00292692" w:rsidRDefault="00292692" w:rsidP="00292692">
                          <w:pPr>
                            <w:jc w:val="center"/>
                            <w:rPr>
                              <w:rFonts w:ascii="Times New Roman" w:hAnsi="Times New Roman" w:cs="Times New Roman"/>
                              <w:lang w:val="fr-CA"/>
                            </w:rPr>
                          </w:pPr>
                          <w:r w:rsidRPr="00292692">
                            <w:rPr>
                              <w:rFonts w:ascii="Times New Roman" w:hAnsi="Times New Roman" w:cs="Times New Roman"/>
                              <w:b/>
                              <w:bCs/>
                              <w:lang w:val="fr-CA"/>
                            </w:rPr>
                            <w:t>ASSISTANT DE RECHERCHE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C7A83" id="_x0000_t202" coordsize="21600,21600" o:spt="202" path="m,l,21600r21600,l21600,xe">
              <v:stroke joinstyle="miter"/>
              <v:path gradientshapeok="t" o:connecttype="rect"/>
            </v:shapetype>
            <v:shape id="Text Box 5" o:spid="_x0000_s1027" type="#_x0000_t202" style="position:absolute;margin-left:95.5pt;margin-top:10.5pt;width:286.5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" fillcolor="white [3201]" stroked="f" strokeweight=".5pt">
              <v:textbox>
                <w:txbxContent>
                  <w:p w14:paraId="2F6188F4" w14:textId="387119F8" w:rsidR="00292692" w:rsidRDefault="00292692" w:rsidP="00292692">
                    <w:pPr>
                      <w:jc w:val="center"/>
                      <w:rPr>
                        <w:rFonts w:ascii="Times New Roman" w:hAnsi="Times New Roman" w:cs="Times New Roman"/>
                        <w:b/>
                        <w:bCs/>
                      </w:rPr>
                    </w:pPr>
                    <w:r w:rsidRPr="00292692">
                      <w:rPr>
                        <w:rFonts w:ascii="Times New Roman" w:hAnsi="Times New Roman" w:cs="Times New Roman"/>
                        <w:b/>
                        <w:bCs/>
                      </w:rPr>
                      <w:t>JOB OFFER</w:t>
                    </w:r>
                    <w:r>
                      <w:rPr>
                        <w:rFonts w:ascii="Times New Roman" w:hAnsi="Times New Roman" w:cs="Times New Roman"/>
                        <w:b/>
                        <w:bCs/>
                      </w:rPr>
                      <w:t xml:space="preserve"> - </w:t>
                    </w:r>
                    <w:r w:rsidRPr="005C579B">
                      <w:rPr>
                        <w:rFonts w:ascii="Times New Roman" w:hAnsi="Times New Roman" w:cs="Times New Roman"/>
                        <w:b/>
                        <w:bCs/>
                      </w:rPr>
                      <w:t xml:space="preserve">OFFRE D’EMPLOI </w:t>
                    </w:r>
                  </w:p>
                  <w:p w14:paraId="5D1529FD" w14:textId="77777777" w:rsidR="00292692" w:rsidRDefault="00292692" w:rsidP="00292692">
                    <w:pPr>
                      <w:jc w:val="center"/>
                      <w:rPr>
                        <w:rFonts w:ascii="Times New Roman" w:hAnsi="Times New Roman" w:cs="Times New Roman"/>
                        <w:b/>
                        <w:bCs/>
                      </w:rPr>
                    </w:pPr>
                  </w:p>
                  <w:p w14:paraId="760566BC" w14:textId="77777777" w:rsidR="00292692" w:rsidRPr="00292692" w:rsidRDefault="00292692" w:rsidP="00292692">
                    <w:pPr>
                      <w:jc w:val="center"/>
                      <w:rPr>
                        <w:color w:val="000000"/>
                        <w:sz w:val="27"/>
                        <w:szCs w:val="27"/>
                      </w:rPr>
                    </w:pPr>
                    <w:r w:rsidRPr="00292692">
                      <w:rPr>
                        <w:rFonts w:ascii="Times New Roman" w:hAnsi="Times New Roman" w:cs="Times New Roman"/>
                        <w:b/>
                        <w:bCs/>
                      </w:rPr>
                      <w:t>RESEARCH ASSISTANT POSITION</w:t>
                    </w:r>
                  </w:p>
                  <w:p w14:paraId="0691A99B" w14:textId="353965DC" w:rsidR="00292692" w:rsidRPr="00292692" w:rsidRDefault="00292692" w:rsidP="00292692">
                    <w:pPr>
                      <w:jc w:val="center"/>
                      <w:rPr>
                        <w:rFonts w:ascii="Times New Roman" w:hAnsi="Times New Roman" w:cs="Times New Roman"/>
                        <w:lang w:val="fr-CA"/>
                      </w:rPr>
                    </w:pPr>
                    <w:r w:rsidRPr="00292692">
                      <w:rPr>
                        <w:rFonts w:ascii="Times New Roman" w:hAnsi="Times New Roman" w:cs="Times New Roman"/>
                        <w:b/>
                        <w:bCs/>
                        <w:lang w:val="fr-CA"/>
                      </w:rPr>
                      <w:t>ASSISTANT DE RECHERCHE</w:t>
                    </w:r>
                  </w:p>
                </w:txbxContent>
              </v:textbox>
            </v:shape>
          </w:pict>
        </mc:Fallback>
      </mc:AlternateContent>
    </w:r>
    <w:r w:rsidRPr="00CE5A4C">
      <w:rPr>
        <w:rFonts w:ascii="Times New Roman" w:hAnsi="Times New Roman"/>
        <w:b/>
        <w:bCs/>
        <w:noProof/>
        <w:lang w:val="fr-CA" w:eastAsia="fr-CA"/>
      </w:rPr>
      <mc:AlternateContent>
        <mc:Choice Requires="wps">
          <w:drawing>
            <wp:anchor distT="0" distB="0" distL="114300" distR="114300" simplePos="0" relativeHeight="251661312" behindDoc="0" locked="0" layoutInCell="1" allowOverlap="1" wp14:anchorId="37880DA1" wp14:editId="4CF73C16">
              <wp:simplePos x="0" y="0"/>
              <wp:positionH relativeFrom="column">
                <wp:posOffset>-50800</wp:posOffset>
              </wp:positionH>
              <wp:positionV relativeFrom="paragraph">
                <wp:posOffset>124460</wp:posOffset>
              </wp:positionV>
              <wp:extent cx="1262380" cy="54292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262380" cy="542925"/>
                      </a:xfrm>
                      <a:prstGeom prst="rect">
                        <a:avLst/>
                      </a:prstGeom>
                      <a:solidFill>
                        <a:schemeClr val="lt1"/>
                      </a:solidFill>
                      <a:ln w="6350">
                        <a:noFill/>
                      </a:ln>
                    </wps:spPr>
                    <wps:txbx>
                      <w:txbxContent>
                        <w:p w14:paraId="1A01F458" w14:textId="77777777" w:rsidR="00292692" w:rsidRDefault="00292692" w:rsidP="00292692">
                          <w:r>
                            <w:rPr>
                              <w:rFonts w:ascii="Garamond" w:hAnsi="Garamond"/>
                              <w:b/>
                              <w:bCs/>
                              <w:noProof/>
                              <w:lang w:val="fr-CA" w:eastAsia="fr-CA"/>
                            </w:rPr>
                            <w:drawing>
                              <wp:inline distT="0" distB="0" distL="0" distR="0" wp14:anchorId="3708CDE0" wp14:editId="67CEE0C4">
                                <wp:extent cx="1073150" cy="250874"/>
                                <wp:effectExtent l="0" t="0" r="0" b="3175"/>
                                <wp:docPr id="19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3150" cy="2508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80DA1" id="Text Box 4" o:spid="_x0000_s1028" type="#_x0000_t202" style="position:absolute;margin-left:-4pt;margin-top:9.8pt;width:99.4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" fillcolor="white [3201]" stroked="f" strokeweight=".5pt">
              <v:textbox>
                <w:txbxContent>
                  <w:p w14:paraId="1A01F458" w14:textId="77777777" w:rsidR="00292692" w:rsidRDefault="00292692" w:rsidP="00292692">
                    <w:r>
                      <w:rPr>
                        <w:rFonts w:ascii="Garamond" w:hAnsi="Garamond"/>
                        <w:b/>
                        <w:bCs/>
                        <w:noProof/>
                        <w:lang w:val="fr-CA" w:eastAsia="fr-CA"/>
                      </w:rPr>
                      <w:drawing>
                        <wp:inline distT="0" distB="0" distL="0" distR="0" wp14:anchorId="3708CDE0" wp14:editId="67CEE0C4">
                          <wp:extent cx="1073150" cy="250874"/>
                          <wp:effectExtent l="0" t="0" r="0" b="3175"/>
                          <wp:docPr id="19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73150" cy="250874"/>
                                  </a:xfrm>
                                  <a:prstGeom prst="rect">
                                    <a:avLst/>
                                  </a:prstGeom>
                                </pic:spPr>
                              </pic:pic>
                            </a:graphicData>
                          </a:graphic>
                        </wp:inline>
                      </w:drawing>
                    </w:r>
                  </w:p>
                </w:txbxContent>
              </v:textbox>
            </v:shape>
          </w:pict>
        </mc:Fallback>
      </mc:AlternateContent>
    </w:r>
    <w:r w:rsidRPr="00292692">
      <w:rPr>
        <w:rFonts w:ascii="Times New Roman" w:hAnsi="Times New Roman"/>
        <w:noProof/>
        <w:lang w:val="fr-CA" w:eastAsia="fr-CA"/>
      </w:rPr>
      <mc:AlternateContent>
        <mc:Choice Requires="wps">
          <w:drawing>
            <wp:anchor distT="45720" distB="45720" distL="114300" distR="114300" simplePos="0" relativeHeight="251659264" behindDoc="0" locked="0" layoutInCell="1" allowOverlap="1" wp14:anchorId="30E51CBD" wp14:editId="2119D80B">
              <wp:simplePos x="0" y="0"/>
              <wp:positionH relativeFrom="column">
                <wp:posOffset>4946650</wp:posOffset>
              </wp:positionH>
              <wp:positionV relativeFrom="paragraph">
                <wp:posOffset>1270</wp:posOffset>
              </wp:positionV>
              <wp:extent cx="819150" cy="67945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79450"/>
                      </a:xfrm>
                      <a:prstGeom prst="rect">
                        <a:avLst/>
                      </a:prstGeom>
                      <a:solidFill>
                        <a:srgbClr val="FFFFFF"/>
                      </a:solidFill>
                      <a:ln w="9525">
                        <a:noFill/>
                        <a:miter lim="800000"/>
                        <a:headEnd/>
                        <a:tailEnd/>
                      </a:ln>
                    </wps:spPr>
                    <wps:txbx>
                      <w:txbxContent>
                        <w:p w14:paraId="613B834D" w14:textId="77777777" w:rsidR="00292692" w:rsidRPr="00292692" w:rsidRDefault="00292692" w:rsidP="00292692">
                          <w:pPr>
                            <w:rPr>
                              <w:lang w:val="fr-CA"/>
                            </w:rPr>
                          </w:pPr>
                          <w:r>
                            <w:rPr>
                              <w:b/>
                              <w:bCs/>
                              <w:noProof/>
                              <w:lang w:val="fr-CA" w:eastAsia="fr-CA"/>
                            </w:rPr>
                            <w:drawing>
                              <wp:inline distT="0" distB="0" distL="0" distR="0" wp14:anchorId="188C33D2" wp14:editId="55ACBB02">
                                <wp:extent cx="584200" cy="514697"/>
                                <wp:effectExtent l="0" t="0" r="635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RIR_Fond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594703" cy="523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51CBD" id="Zone de texte 2" o:spid="_x0000_s1029" type="#_x0000_t202" style="position:absolute;margin-left:389.5pt;margin-top:.1pt;width:64.5pt;height: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" stroked="f">
              <v:textbox>
                <w:txbxContent>
                  <w:p w14:paraId="613B834D" w14:textId="77777777" w:rsidR="00292692" w:rsidRPr="00292692" w:rsidRDefault="00292692" w:rsidP="00292692">
                    <w:pPr>
                      <w:rPr>
                        <w:lang w:val="fr-CA"/>
                      </w:rPr>
                    </w:pPr>
                    <w:r>
                      <w:rPr>
                        <w:b/>
                        <w:bCs/>
                        <w:noProof/>
                        <w:lang w:val="fr-CA" w:eastAsia="fr-CA"/>
                      </w:rPr>
                      <w:drawing>
                        <wp:inline distT="0" distB="0" distL="0" distR="0" wp14:anchorId="188C33D2" wp14:editId="55ACBB02">
                          <wp:extent cx="584200" cy="514697"/>
                          <wp:effectExtent l="0" t="0" r="635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RIR_Fond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594703" cy="52395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EE0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2E78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9EC5B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27ABF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80FB1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09CAF6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F720B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3785F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68751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D25B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2C4D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45DD8"/>
    <w:multiLevelType w:val="hybridMultilevel"/>
    <w:tmpl w:val="E15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45C93"/>
    <w:multiLevelType w:val="multilevel"/>
    <w:tmpl w:val="9D94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972018"/>
    <w:multiLevelType w:val="hybridMultilevel"/>
    <w:tmpl w:val="FD4269B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B1E2957"/>
    <w:multiLevelType w:val="multilevel"/>
    <w:tmpl w:val="CB2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9861F7"/>
    <w:multiLevelType w:val="hybridMultilevel"/>
    <w:tmpl w:val="3ED28D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956B7"/>
    <w:multiLevelType w:val="hybridMultilevel"/>
    <w:tmpl w:val="EA1E3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9A3673"/>
    <w:multiLevelType w:val="multilevel"/>
    <w:tmpl w:val="13F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03619B"/>
    <w:multiLevelType w:val="hybridMultilevel"/>
    <w:tmpl w:val="72C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56483"/>
    <w:multiLevelType w:val="multilevel"/>
    <w:tmpl w:val="8718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84CD1"/>
    <w:multiLevelType w:val="multilevel"/>
    <w:tmpl w:val="47AE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0629E"/>
    <w:multiLevelType w:val="hybridMultilevel"/>
    <w:tmpl w:val="09462C9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66B6DCB"/>
    <w:multiLevelType w:val="multilevel"/>
    <w:tmpl w:val="9B2C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61D76"/>
    <w:multiLevelType w:val="hybridMultilevel"/>
    <w:tmpl w:val="ECE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B667A"/>
    <w:multiLevelType w:val="hybridMultilevel"/>
    <w:tmpl w:val="B5EC9164"/>
    <w:lvl w:ilvl="0" w:tplc="FBB0560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3974B32"/>
    <w:multiLevelType w:val="multilevel"/>
    <w:tmpl w:val="E88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002713"/>
    <w:multiLevelType w:val="hybridMultilevel"/>
    <w:tmpl w:val="281E4F6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6B30D76"/>
    <w:multiLevelType w:val="hybridMultilevel"/>
    <w:tmpl w:val="4C826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AB0202"/>
    <w:multiLevelType w:val="hybridMultilevel"/>
    <w:tmpl w:val="45C2A574"/>
    <w:lvl w:ilvl="0" w:tplc="6B78570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35DF7"/>
    <w:multiLevelType w:val="multilevel"/>
    <w:tmpl w:val="0CBC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E63FF"/>
    <w:multiLevelType w:val="hybridMultilevel"/>
    <w:tmpl w:val="486A8AA4"/>
    <w:lvl w:ilvl="0" w:tplc="1DC6750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42A6035"/>
    <w:multiLevelType w:val="multilevel"/>
    <w:tmpl w:val="1E06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AC2611"/>
    <w:multiLevelType w:val="hybridMultilevel"/>
    <w:tmpl w:val="0BA8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349B1"/>
    <w:multiLevelType w:val="hybridMultilevel"/>
    <w:tmpl w:val="CD0275E6"/>
    <w:lvl w:ilvl="0" w:tplc="04090013">
      <w:start w:val="1"/>
      <w:numFmt w:val="upperRoman"/>
      <w:lvlText w:val="%1."/>
      <w:lvlJc w:val="right"/>
      <w:pPr>
        <w:ind w:left="720" w:hanging="360"/>
      </w:pPr>
      <w:rPr>
        <w:rFonts w:cs="Times New Roman"/>
      </w:rPr>
    </w:lvl>
    <w:lvl w:ilvl="1" w:tplc="83523FA8">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99F0C52"/>
    <w:multiLevelType w:val="hybridMultilevel"/>
    <w:tmpl w:val="505646A4"/>
    <w:lvl w:ilvl="0" w:tplc="59DA9B4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156EC"/>
    <w:multiLevelType w:val="multilevel"/>
    <w:tmpl w:val="AC746B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20"/>
  </w:num>
  <w:num w:numId="3">
    <w:abstractNumId w:val="31"/>
  </w:num>
  <w:num w:numId="4">
    <w:abstractNumId w:val="35"/>
  </w:num>
  <w:num w:numId="5">
    <w:abstractNumId w:val="29"/>
  </w:num>
  <w:num w:numId="6">
    <w:abstractNumId w:val="12"/>
  </w:num>
  <w:num w:numId="7">
    <w:abstractNumId w:val="22"/>
  </w:num>
  <w:num w:numId="8">
    <w:abstractNumId w:val="17"/>
  </w:num>
  <w:num w:numId="9">
    <w:abstractNumId w:val="19"/>
  </w:num>
  <w:num w:numId="10">
    <w:abstractNumId w:val="25"/>
  </w:num>
  <w:num w:numId="11">
    <w:abstractNumId w:val="33"/>
  </w:num>
  <w:num w:numId="12">
    <w:abstractNumId w:val="26"/>
  </w:num>
  <w:num w:numId="13">
    <w:abstractNumId w:val="24"/>
  </w:num>
  <w:num w:numId="14">
    <w:abstractNumId w:val="30"/>
  </w:num>
  <w:num w:numId="15">
    <w:abstractNumId w:val="21"/>
  </w:num>
  <w:num w:numId="16">
    <w:abstractNumId w:val="13"/>
  </w:num>
  <w:num w:numId="17">
    <w:abstractNumId w:val="11"/>
  </w:num>
  <w:num w:numId="18">
    <w:abstractNumId w:val="32"/>
  </w:num>
  <w:num w:numId="19">
    <w:abstractNumId w:val="18"/>
  </w:num>
  <w:num w:numId="20">
    <w:abstractNumId w:val="34"/>
  </w:num>
  <w:num w:numId="21">
    <w:abstractNumId w:val="27"/>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 w:numId="33">
    <w:abstractNumId w:val="15"/>
  </w:num>
  <w:num w:numId="34">
    <w:abstractNumId w:val="23"/>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A7"/>
    <w:rsid w:val="000314DC"/>
    <w:rsid w:val="000D36A7"/>
    <w:rsid w:val="00124361"/>
    <w:rsid w:val="00162EA9"/>
    <w:rsid w:val="0024086D"/>
    <w:rsid w:val="002607F3"/>
    <w:rsid w:val="00292692"/>
    <w:rsid w:val="002B51FE"/>
    <w:rsid w:val="002B5301"/>
    <w:rsid w:val="002F16ED"/>
    <w:rsid w:val="003657D6"/>
    <w:rsid w:val="003763BC"/>
    <w:rsid w:val="003B359A"/>
    <w:rsid w:val="0042670A"/>
    <w:rsid w:val="00490C18"/>
    <w:rsid w:val="005C579B"/>
    <w:rsid w:val="00724920"/>
    <w:rsid w:val="0093303F"/>
    <w:rsid w:val="00AB592F"/>
    <w:rsid w:val="00BC535A"/>
    <w:rsid w:val="00BE3B40"/>
    <w:rsid w:val="00CB4DFD"/>
    <w:rsid w:val="00CD03CD"/>
    <w:rsid w:val="00CE5A4C"/>
    <w:rsid w:val="00D45589"/>
    <w:rsid w:val="00D458BF"/>
    <w:rsid w:val="00D73DD0"/>
    <w:rsid w:val="00D84641"/>
    <w:rsid w:val="00DA71A5"/>
    <w:rsid w:val="00E0489C"/>
    <w:rsid w:val="00F67800"/>
    <w:rsid w:val="00F8403B"/>
    <w:rsid w:val="00FF200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87B42"/>
  <w14:defaultImageDpi w14:val="32767"/>
  <w15:chartTrackingRefBased/>
  <w15:docId w15:val="{50624DC0-DD46-A14B-9A13-5AC9D68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4C"/>
    <w:rPr>
      <w:rFonts w:asciiTheme="minorHAnsi" w:eastAsiaTheme="minorHAnsi" w:hAnsiTheme="minorHAnsi" w:cstheme="minorBidi"/>
      <w:sz w:val="22"/>
      <w:szCs w:val="22"/>
    </w:rPr>
  </w:style>
  <w:style w:type="paragraph" w:styleId="Titre1">
    <w:name w:val="heading 1"/>
    <w:basedOn w:val="Normal"/>
    <w:link w:val="Titre1Car"/>
    <w:qFormat/>
    <w:rsid w:val="000D36A7"/>
    <w:pPr>
      <w:spacing w:before="100" w:beforeAutospacing="1" w:after="100" w:afterAutospacing="1"/>
      <w:outlineLvl w:val="0"/>
    </w:pPr>
    <w:rPr>
      <w:rFonts w:ascii="Times New Roman" w:eastAsia="Calibri" w:hAnsi="Times New Roman" w:cs="Times New Roman"/>
      <w:b/>
      <w:bCs/>
      <w:kern w:val="36"/>
      <w:sz w:val="48"/>
      <w:szCs w:val="48"/>
      <w:lang w:val="en-US"/>
    </w:rPr>
  </w:style>
  <w:style w:type="paragraph" w:styleId="Titre2">
    <w:name w:val="heading 2"/>
    <w:basedOn w:val="Normal"/>
    <w:link w:val="Titre2Car"/>
    <w:qFormat/>
    <w:rsid w:val="000D36A7"/>
    <w:pPr>
      <w:spacing w:before="100" w:beforeAutospacing="1" w:after="100" w:afterAutospacing="1"/>
      <w:outlineLvl w:val="1"/>
    </w:pPr>
    <w:rPr>
      <w:rFonts w:ascii="Times New Roman" w:eastAsia="Calibri" w:hAnsi="Times New Roman" w:cs="Times New Roman"/>
      <w:b/>
      <w:bCs/>
      <w:sz w:val="36"/>
      <w:szCs w:val="36"/>
      <w:lang w:val="en-US"/>
    </w:rPr>
  </w:style>
  <w:style w:type="paragraph" w:styleId="Titre3">
    <w:name w:val="heading 3"/>
    <w:basedOn w:val="Normal"/>
    <w:next w:val="Normal"/>
    <w:link w:val="Titre3Car"/>
    <w:qFormat/>
    <w:rsid w:val="00EB6F11"/>
    <w:pPr>
      <w:keepNext/>
      <w:keepLines/>
      <w:spacing w:before="200" w:line="276" w:lineRule="auto"/>
      <w:outlineLvl w:val="2"/>
    </w:pPr>
    <w:rPr>
      <w:rFonts w:ascii="Cambria" w:eastAsia="Calibri" w:hAnsi="Cambria" w:cs="Times New Roman"/>
      <w:b/>
      <w:bCs/>
      <w:color w:val="4F81BD"/>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0D36A7"/>
    <w:rPr>
      <w:rFonts w:ascii="Times New Roman" w:hAnsi="Times New Roman" w:cs="Times New Roman"/>
      <w:b/>
      <w:bCs/>
      <w:kern w:val="36"/>
      <w:sz w:val="48"/>
      <w:szCs w:val="48"/>
    </w:rPr>
  </w:style>
  <w:style w:type="character" w:customStyle="1" w:styleId="Titre2Car">
    <w:name w:val="Titre 2 Car"/>
    <w:link w:val="Titre2"/>
    <w:locked/>
    <w:rsid w:val="000D36A7"/>
    <w:rPr>
      <w:rFonts w:ascii="Times New Roman" w:hAnsi="Times New Roman" w:cs="Times New Roman"/>
      <w:b/>
      <w:bCs/>
      <w:sz w:val="36"/>
      <w:szCs w:val="36"/>
    </w:rPr>
  </w:style>
  <w:style w:type="paragraph" w:styleId="NormalWeb">
    <w:name w:val="Normal (Web)"/>
    <w:basedOn w:val="Normal"/>
    <w:rsid w:val="000D36A7"/>
    <w:rPr>
      <w:rFonts w:ascii="Times New Roman" w:eastAsia="Calibri" w:hAnsi="Times New Roman" w:cs="Times New Roman"/>
      <w:sz w:val="24"/>
      <w:szCs w:val="24"/>
      <w:lang w:val="en-US"/>
    </w:rPr>
  </w:style>
  <w:style w:type="character" w:styleId="Lienhypertexte">
    <w:name w:val="Hyperlink"/>
    <w:semiHidden/>
    <w:rsid w:val="000D36A7"/>
    <w:rPr>
      <w:rFonts w:cs="Times New Roman"/>
      <w:color w:val="0000FF"/>
      <w:u w:val="single"/>
    </w:rPr>
  </w:style>
  <w:style w:type="paragraph" w:styleId="z-Hautduformulaire">
    <w:name w:val="HTML Top of Form"/>
    <w:basedOn w:val="Normal"/>
    <w:next w:val="Normal"/>
    <w:link w:val="z-HautduformulaireCar"/>
    <w:hidden/>
    <w:semiHidden/>
    <w:rsid w:val="000D36A7"/>
    <w:pPr>
      <w:pBdr>
        <w:bottom w:val="single" w:sz="6" w:space="1" w:color="auto"/>
      </w:pBdr>
      <w:jc w:val="center"/>
    </w:pPr>
    <w:rPr>
      <w:rFonts w:ascii="Arial" w:eastAsia="Calibri" w:hAnsi="Arial" w:cs="Arial"/>
      <w:vanish/>
      <w:sz w:val="16"/>
      <w:szCs w:val="16"/>
      <w:lang w:val="en-US"/>
    </w:rPr>
  </w:style>
  <w:style w:type="character" w:customStyle="1" w:styleId="z-HautduformulaireCar">
    <w:name w:val="z-Haut du formulaire Car"/>
    <w:link w:val="z-Hautduformulaire"/>
    <w:semiHidden/>
    <w:locked/>
    <w:rsid w:val="000D36A7"/>
    <w:rPr>
      <w:rFonts w:ascii="Arial" w:hAnsi="Arial" w:cs="Arial"/>
      <w:vanish/>
      <w:sz w:val="16"/>
      <w:szCs w:val="16"/>
    </w:rPr>
  </w:style>
  <w:style w:type="paragraph" w:styleId="z-Basduformulaire">
    <w:name w:val="HTML Bottom of Form"/>
    <w:basedOn w:val="Normal"/>
    <w:next w:val="Normal"/>
    <w:link w:val="z-BasduformulaireCar"/>
    <w:hidden/>
    <w:rsid w:val="000D36A7"/>
    <w:pPr>
      <w:pBdr>
        <w:top w:val="single" w:sz="6" w:space="1" w:color="auto"/>
      </w:pBdr>
      <w:jc w:val="center"/>
    </w:pPr>
    <w:rPr>
      <w:rFonts w:ascii="Arial" w:eastAsia="Calibri" w:hAnsi="Arial" w:cs="Arial"/>
      <w:vanish/>
      <w:sz w:val="16"/>
      <w:szCs w:val="16"/>
      <w:lang w:val="en-US"/>
    </w:rPr>
  </w:style>
  <w:style w:type="character" w:customStyle="1" w:styleId="z-BasduformulaireCar">
    <w:name w:val="z-Bas du formulaire Car"/>
    <w:link w:val="z-Basduformulaire"/>
    <w:locked/>
    <w:rsid w:val="000D36A7"/>
    <w:rPr>
      <w:rFonts w:ascii="Arial" w:hAnsi="Arial" w:cs="Arial"/>
      <w:vanish/>
      <w:sz w:val="16"/>
      <w:szCs w:val="16"/>
    </w:rPr>
  </w:style>
  <w:style w:type="paragraph" w:customStyle="1" w:styleId="List1">
    <w:name w:val="List1"/>
    <w:basedOn w:val="Normal"/>
    <w:rsid w:val="000D36A7"/>
    <w:rPr>
      <w:rFonts w:ascii="Times New Roman" w:eastAsia="Calibri" w:hAnsi="Times New Roman" w:cs="Times New Roman"/>
      <w:sz w:val="24"/>
      <w:szCs w:val="24"/>
      <w:lang w:val="en-US"/>
    </w:rPr>
  </w:style>
  <w:style w:type="character" w:styleId="Accentuation">
    <w:name w:val="Emphasis"/>
    <w:qFormat/>
    <w:rsid w:val="000D36A7"/>
    <w:rPr>
      <w:rFonts w:cs="Times New Roman"/>
      <w:i/>
      <w:iCs/>
    </w:rPr>
  </w:style>
  <w:style w:type="character" w:styleId="lev">
    <w:name w:val="Strong"/>
    <w:qFormat/>
    <w:rsid w:val="000D36A7"/>
    <w:rPr>
      <w:rFonts w:cs="Times New Roman"/>
      <w:b/>
      <w:bCs/>
    </w:rPr>
  </w:style>
  <w:style w:type="paragraph" w:styleId="Textedebulles">
    <w:name w:val="Balloon Text"/>
    <w:basedOn w:val="Normal"/>
    <w:link w:val="TextedebullesCar"/>
    <w:semiHidden/>
    <w:rsid w:val="000D36A7"/>
    <w:rPr>
      <w:rFonts w:ascii="Tahoma" w:eastAsia="Times New Roman" w:hAnsi="Tahoma" w:cs="Tahoma"/>
      <w:sz w:val="16"/>
      <w:szCs w:val="16"/>
      <w:lang w:val="en-US"/>
    </w:rPr>
  </w:style>
  <w:style w:type="character" w:customStyle="1" w:styleId="TextedebullesCar">
    <w:name w:val="Texte de bulles Car"/>
    <w:link w:val="Textedebulles"/>
    <w:semiHidden/>
    <w:locked/>
    <w:rsid w:val="000D36A7"/>
    <w:rPr>
      <w:rFonts w:ascii="Tahoma" w:hAnsi="Tahoma" w:cs="Tahoma"/>
      <w:sz w:val="16"/>
      <w:szCs w:val="16"/>
    </w:rPr>
  </w:style>
  <w:style w:type="character" w:customStyle="1" w:styleId="blocktitle2">
    <w:name w:val="blocktitle2"/>
    <w:rsid w:val="00687998"/>
    <w:rPr>
      <w:rFonts w:ascii="Georgia" w:hAnsi="Georgia" w:cs="Times New Roman"/>
      <w:b/>
      <w:bCs/>
      <w:caps/>
      <w:color w:val="006699"/>
      <w:spacing w:val="24"/>
      <w:sz w:val="24"/>
      <w:szCs w:val="24"/>
    </w:rPr>
  </w:style>
  <w:style w:type="paragraph" w:customStyle="1" w:styleId="step">
    <w:name w:val="step"/>
    <w:basedOn w:val="Normal"/>
    <w:rsid w:val="00333732"/>
    <w:pPr>
      <w:spacing w:before="100" w:beforeAutospacing="1" w:after="100" w:afterAutospacing="1"/>
    </w:pPr>
    <w:rPr>
      <w:rFonts w:ascii="Times New Roman" w:eastAsia="Calibri" w:hAnsi="Times New Roman" w:cs="Times New Roman"/>
      <w:sz w:val="24"/>
      <w:szCs w:val="24"/>
      <w:lang w:val="en-US"/>
    </w:rPr>
  </w:style>
  <w:style w:type="paragraph" w:customStyle="1" w:styleId="menuselection">
    <w:name w:val="menuselection"/>
    <w:basedOn w:val="Normal"/>
    <w:rsid w:val="00333732"/>
    <w:pPr>
      <w:spacing w:before="100" w:beforeAutospacing="1" w:after="100" w:afterAutospacing="1"/>
    </w:pPr>
    <w:rPr>
      <w:rFonts w:ascii="Times New Roman" w:eastAsia="Calibri" w:hAnsi="Times New Roman" w:cs="Times New Roman"/>
      <w:sz w:val="24"/>
      <w:szCs w:val="24"/>
      <w:lang w:val="en-US"/>
    </w:rPr>
  </w:style>
  <w:style w:type="character" w:customStyle="1" w:styleId="screen">
    <w:name w:val="screen"/>
    <w:rsid w:val="00333732"/>
    <w:rPr>
      <w:rFonts w:cs="Times New Roman"/>
    </w:rPr>
  </w:style>
  <w:style w:type="paragraph" w:customStyle="1" w:styleId="ColorfulList-Accent11">
    <w:name w:val="Colorful List - Accent 11"/>
    <w:basedOn w:val="Normal"/>
    <w:qFormat/>
    <w:rsid w:val="00910A68"/>
    <w:pPr>
      <w:spacing w:after="200" w:line="276" w:lineRule="auto"/>
      <w:ind w:left="720"/>
      <w:contextualSpacing/>
    </w:pPr>
    <w:rPr>
      <w:rFonts w:ascii="Calibri" w:eastAsia="Times New Roman" w:hAnsi="Calibri" w:cs="Times New Roman"/>
      <w:lang w:val="en-US"/>
    </w:rPr>
  </w:style>
  <w:style w:type="character" w:customStyle="1" w:styleId="Titre3Car">
    <w:name w:val="Titre 3 Car"/>
    <w:link w:val="Titre3"/>
    <w:semiHidden/>
    <w:locked/>
    <w:rsid w:val="00EB6F11"/>
    <w:rPr>
      <w:rFonts w:ascii="Cambria" w:hAnsi="Cambria" w:cs="Times New Roman"/>
      <w:b/>
      <w:bCs/>
      <w:color w:val="4F81BD"/>
    </w:rPr>
  </w:style>
  <w:style w:type="paragraph" w:styleId="En-tte">
    <w:name w:val="header"/>
    <w:basedOn w:val="Normal"/>
    <w:link w:val="En-tteCar"/>
    <w:semiHidden/>
    <w:rsid w:val="00F01650"/>
    <w:pPr>
      <w:tabs>
        <w:tab w:val="center" w:pos="4320"/>
        <w:tab w:val="right" w:pos="8640"/>
      </w:tabs>
    </w:pPr>
    <w:rPr>
      <w:rFonts w:ascii="Calibri" w:eastAsia="Times New Roman" w:hAnsi="Calibri" w:cs="Times New Roman"/>
      <w:lang w:val="en-US"/>
    </w:rPr>
  </w:style>
  <w:style w:type="character" w:customStyle="1" w:styleId="En-tteCar">
    <w:name w:val="En-tête Car"/>
    <w:link w:val="En-tte"/>
    <w:semiHidden/>
    <w:locked/>
    <w:rsid w:val="00F01650"/>
    <w:rPr>
      <w:rFonts w:cs="Times New Roman"/>
    </w:rPr>
  </w:style>
  <w:style w:type="paragraph" w:styleId="Pieddepage">
    <w:name w:val="footer"/>
    <w:basedOn w:val="Normal"/>
    <w:link w:val="PieddepageCar"/>
    <w:semiHidden/>
    <w:rsid w:val="00F01650"/>
    <w:pPr>
      <w:tabs>
        <w:tab w:val="center" w:pos="4320"/>
        <w:tab w:val="right" w:pos="8640"/>
      </w:tabs>
    </w:pPr>
    <w:rPr>
      <w:rFonts w:ascii="Calibri" w:eastAsia="Times New Roman" w:hAnsi="Calibri" w:cs="Times New Roman"/>
      <w:lang w:val="en-US"/>
    </w:rPr>
  </w:style>
  <w:style w:type="character" w:customStyle="1" w:styleId="PieddepageCar">
    <w:name w:val="Pied de page Car"/>
    <w:link w:val="Pieddepage"/>
    <w:semiHidden/>
    <w:locked/>
    <w:rsid w:val="00F01650"/>
    <w:rPr>
      <w:rFonts w:cs="Times New Roman"/>
    </w:rPr>
  </w:style>
  <w:style w:type="character" w:styleId="Marquedecommentaire">
    <w:name w:val="annotation reference"/>
    <w:semiHidden/>
    <w:rsid w:val="000073AB"/>
    <w:rPr>
      <w:sz w:val="16"/>
      <w:szCs w:val="16"/>
    </w:rPr>
  </w:style>
  <w:style w:type="paragraph" w:styleId="Commentaire">
    <w:name w:val="annotation text"/>
    <w:basedOn w:val="Normal"/>
    <w:semiHidden/>
    <w:rsid w:val="000073AB"/>
    <w:pPr>
      <w:spacing w:after="200" w:line="276" w:lineRule="auto"/>
    </w:pPr>
    <w:rPr>
      <w:rFonts w:ascii="Calibri" w:eastAsia="Times New Roman" w:hAnsi="Calibri" w:cs="Times New Roman"/>
      <w:sz w:val="20"/>
      <w:szCs w:val="20"/>
      <w:lang w:val="en-US"/>
    </w:rPr>
  </w:style>
  <w:style w:type="paragraph" w:styleId="Objetducommentaire">
    <w:name w:val="annotation subject"/>
    <w:basedOn w:val="Commentaire"/>
    <w:next w:val="Commentaire"/>
    <w:semiHidden/>
    <w:rsid w:val="000073AB"/>
    <w:rPr>
      <w:b/>
      <w:bCs/>
    </w:rPr>
  </w:style>
  <w:style w:type="paragraph" w:customStyle="1" w:styleId="Default">
    <w:name w:val="Default"/>
    <w:rsid w:val="00F8403B"/>
    <w:pPr>
      <w:autoSpaceDE w:val="0"/>
      <w:autoSpaceDN w:val="0"/>
      <w:adjustRightInd w:val="0"/>
    </w:pPr>
    <w:rPr>
      <w:rFonts w:ascii="Arial" w:hAnsi="Arial" w:cs="Arial"/>
      <w:color w:val="000000"/>
      <w:sz w:val="24"/>
      <w:szCs w:val="24"/>
      <w:lang w:val="en-US"/>
    </w:rPr>
  </w:style>
  <w:style w:type="character" w:styleId="Lienhypertextesuivivisit">
    <w:name w:val="FollowedHyperlink"/>
    <w:basedOn w:val="Policepardfaut"/>
    <w:rsid w:val="005C5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100"/>
          <w:marBottom w:val="100"/>
          <w:divBdr>
            <w:top w:val="none" w:sz="0" w:space="0" w:color="auto"/>
            <w:left w:val="none" w:sz="0" w:space="0" w:color="auto"/>
            <w:bottom w:val="none" w:sz="0" w:space="0" w:color="auto"/>
            <w:right w:val="none" w:sz="0" w:space="0" w:color="auto"/>
          </w:divBdr>
          <w:divsChild>
            <w:div w:id="25">
              <w:marLeft w:val="0"/>
              <w:marRight w:val="0"/>
              <w:marTop w:val="100"/>
              <w:marBottom w:val="100"/>
              <w:divBdr>
                <w:top w:val="none" w:sz="0" w:space="0" w:color="auto"/>
                <w:left w:val="none" w:sz="0" w:space="0" w:color="auto"/>
                <w:bottom w:val="none" w:sz="0" w:space="0" w:color="auto"/>
                <w:right w:val="none" w:sz="0" w:space="0" w:color="auto"/>
              </w:divBdr>
              <w:divsChild>
                <w:div w:id="29">
                  <w:marLeft w:val="5"/>
                  <w:marRight w:val="0"/>
                  <w:marTop w:val="100"/>
                  <w:marBottom w:val="100"/>
                  <w:divBdr>
                    <w:top w:val="none" w:sz="0" w:space="0" w:color="auto"/>
                    <w:left w:val="none" w:sz="0" w:space="0" w:color="auto"/>
                    <w:bottom w:val="none" w:sz="0" w:space="0" w:color="auto"/>
                    <w:right w:val="none" w:sz="0" w:space="0" w:color="auto"/>
                  </w:divBdr>
                  <w:divsChild>
                    <w:div w:id="52">
                      <w:marLeft w:val="0"/>
                      <w:marRight w:val="0"/>
                      <w:marTop w:val="0"/>
                      <w:marBottom w:val="0"/>
                      <w:divBdr>
                        <w:top w:val="single" w:sz="36" w:space="6" w:color="006699"/>
                        <w:left w:val="none" w:sz="0" w:space="0" w:color="auto"/>
                        <w:bottom w:val="none" w:sz="0" w:space="0" w:color="auto"/>
                        <w:right w:val="none" w:sz="0" w:space="0" w:color="auto"/>
                      </w:divBdr>
                    </w:div>
                  </w:divsChild>
                </w:div>
                <w:div w:id="36">
                  <w:marLeft w:val="0"/>
                  <w:marRight w:val="5"/>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75"/>
                      <w:divBdr>
                        <w:top w:val="single" w:sz="36" w:space="6" w:color="006699"/>
                        <w:left w:val="none" w:sz="0" w:space="0" w:color="auto"/>
                        <w:bottom w:val="single" w:sz="6" w:space="6" w:color="006699"/>
                        <w:right w:val="none" w:sz="0" w:space="0" w:color="auto"/>
                      </w:divBdr>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225"/>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2579">
      <w:bodyDiv w:val="1"/>
      <w:marLeft w:val="0"/>
      <w:marRight w:val="0"/>
      <w:marTop w:val="0"/>
      <w:marBottom w:val="0"/>
      <w:divBdr>
        <w:top w:val="none" w:sz="0" w:space="0" w:color="auto"/>
        <w:left w:val="none" w:sz="0" w:space="0" w:color="auto"/>
        <w:bottom w:val="none" w:sz="0" w:space="0" w:color="auto"/>
        <w:right w:val="none" w:sz="0" w:space="0" w:color="auto"/>
      </w:divBdr>
    </w:div>
    <w:div w:id="15935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gif"/><Relationship Id="rId1" Type="http://schemas.openxmlformats.org/officeDocument/2006/relationships/image" Target="media/image1.gif"/><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5029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Junior Research Assistant Position</vt:lpstr>
      <vt:lpstr>Junior Research Assistant Position</vt:lpstr>
    </vt:vector>
  </TitlesOfParts>
  <Company>McGill University</Company>
  <LinksUpToDate>false</LinksUpToDate>
  <CharactersWithSpaces>5932</CharactersWithSpaces>
  <SharedDoc>false</SharedDoc>
  <HLinks>
    <vt:vector size="6" baseType="variant">
      <vt:variant>
        <vt:i4>262198</vt:i4>
      </vt:variant>
      <vt:variant>
        <vt:i4>0</vt:i4>
      </vt:variant>
      <vt:variant>
        <vt:i4>0</vt:i4>
      </vt:variant>
      <vt:variant>
        <vt:i4>5</vt:i4>
      </vt:variant>
      <vt:variant>
        <vt:lpwstr>mailto:marie-noel.ouellet@mcgill.ca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Research Assistant Position</dc:title>
  <dc:subject/>
  <dc:creator>vruhe</dc:creator>
  <cp:keywords/>
  <dc:description/>
  <cp:lastModifiedBy>Ciceron Vignon Kanli</cp:lastModifiedBy>
  <cp:revision>3</cp:revision>
  <cp:lastPrinted>2010-03-26T19:37:00Z</cp:lastPrinted>
  <dcterms:created xsi:type="dcterms:W3CDTF">2024-01-31T14:49:00Z</dcterms:created>
  <dcterms:modified xsi:type="dcterms:W3CDTF">2024-02-02T17:36:00Z</dcterms:modified>
</cp:coreProperties>
</file>