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ED" w:rsidRPr="00D95944" w:rsidRDefault="00DD1CEE" w:rsidP="00247938">
      <w:pPr>
        <w:pStyle w:val="Titre1"/>
        <w:rPr>
          <w:lang w:val="en-US" w:eastAsia="fr-CA"/>
        </w:rPr>
      </w:pPr>
      <w:bookmarkStart w:id="0" w:name="_Toc156975302"/>
      <w:r w:rsidRPr="00D95944">
        <w:rPr>
          <w:lang w:val="en-US" w:eastAsia="fr-CA"/>
        </w:rPr>
        <w:t>InterAction</w:t>
      </w:r>
      <w:r w:rsidR="00380660" w:rsidRPr="00D95944">
        <w:rPr>
          <w:lang w:val="en-US" w:eastAsia="fr-CA"/>
        </w:rPr>
        <w:br/>
      </w:r>
      <w:bookmarkEnd w:id="0"/>
      <w:r w:rsidR="0089098C" w:rsidRPr="00D95944">
        <w:rPr>
          <w:lang w:val="en-US" w:eastAsia="fr-CA"/>
        </w:rPr>
        <w:t>Demonstration of SiFi Labs: wearable biosensors</w:t>
      </w:r>
    </w:p>
    <w:p w:rsidR="00380660" w:rsidRPr="00D95944" w:rsidRDefault="00380660" w:rsidP="007347ED">
      <w:pPr>
        <w:rPr>
          <w:lang w:val="en-US" w:eastAsia="fr-CA"/>
        </w:rPr>
      </w:pPr>
      <w:r w:rsidRPr="00D95944">
        <w:rPr>
          <w:noProof/>
          <w:lang w:val="en-US" w:eastAsia="fr-CA"/>
        </w:rPr>
        <w:drawing>
          <wp:anchor distT="0" distB="0" distL="114300" distR="114300" simplePos="0" relativeHeight="251658240" behindDoc="0" locked="0" layoutInCell="1" allowOverlap="1">
            <wp:simplePos x="914400" y="1632030"/>
            <wp:positionH relativeFrom="column">
              <wp:align>left</wp:align>
            </wp:positionH>
            <wp:positionV relativeFrom="paragraph">
              <wp:align>top</wp:align>
            </wp:positionV>
            <wp:extent cx="1597513" cy="1339850"/>
            <wp:effectExtent l="0" t="0" r="0" b="0"/>
            <wp:wrapSquare wrapText="bothSides"/>
            <wp:docPr id="2" name="Image 2" descr="Logo of the Centre for interdisciplinary research in rehabilitation of Greater Montreal (CRIR)" title="CR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 - Centre de recherche interdisciplinaire en réadaptation du Montréal métropolit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513" cy="1339850"/>
                    </a:xfrm>
                    <a:prstGeom prst="rect">
                      <a:avLst/>
                    </a:prstGeom>
                    <a:noFill/>
                    <a:ln>
                      <a:noFill/>
                    </a:ln>
                  </pic:spPr>
                </pic:pic>
              </a:graphicData>
            </a:graphic>
          </wp:anchor>
        </w:drawing>
      </w:r>
      <w:r w:rsidR="0089098C" w:rsidRPr="00D95944">
        <w:rPr>
          <w:lang w:val="en-US" w:eastAsia="fr-CA"/>
        </w:rPr>
        <w:br w:type="textWrapping" w:clear="all"/>
      </w:r>
    </w:p>
    <w:p w:rsidR="00247938" w:rsidRPr="00D95944" w:rsidRDefault="0089098C" w:rsidP="00404AEE">
      <w:pPr>
        <w:rPr>
          <w:b/>
          <w:lang w:val="en-US"/>
        </w:rPr>
      </w:pPr>
      <w:r w:rsidRPr="00D95944">
        <w:rPr>
          <w:b/>
          <w:lang w:val="en-US"/>
        </w:rPr>
        <w:t xml:space="preserve">Activity organized by CRIR administrative office in collaboration with the </w:t>
      </w:r>
      <w:r w:rsidRPr="004C070B">
        <w:rPr>
          <w:b/>
        </w:rPr>
        <w:t>Institut universitaire sur la réadaptation en déficience physique de Montréal (IURDPM)</w:t>
      </w:r>
      <w:r w:rsidRPr="00D95944">
        <w:rPr>
          <w:b/>
          <w:lang w:val="en-US"/>
        </w:rPr>
        <w:t xml:space="preserve"> </w:t>
      </w:r>
      <w:r w:rsidRPr="00D95944">
        <w:rPr>
          <w:b/>
          <w:lang w:val="en-US"/>
        </w:rPr>
        <w:t xml:space="preserve">and the Lethbridge-Layton-Mackay Rehabilitation Centre (LLMRC). </w:t>
      </w:r>
    </w:p>
    <w:p w:rsidR="006A504D" w:rsidRPr="00D95944" w:rsidRDefault="00E869B7" w:rsidP="00E0502E">
      <w:pPr>
        <w:pBdr>
          <w:top w:val="single" w:sz="4" w:space="1" w:color="auto"/>
          <w:left w:val="single" w:sz="4" w:space="4" w:color="auto"/>
          <w:bottom w:val="single" w:sz="4" w:space="1" w:color="auto"/>
          <w:right w:val="single" w:sz="4" w:space="4" w:color="auto"/>
        </w:pBdr>
        <w:rPr>
          <w:lang w:val="en-US"/>
        </w:rPr>
      </w:pPr>
      <w:bookmarkStart w:id="1" w:name="_GoBack"/>
      <w:r w:rsidRPr="00E869B7">
        <w:rPr>
          <w:lang w:val="en-US"/>
        </w:rPr>
        <w:t>Interactive encounters with the aim of sharing experience to nurture the development of research projects.</w:t>
      </w:r>
    </w:p>
    <w:bookmarkEnd w:id="1"/>
    <w:p w:rsidR="00404AEE" w:rsidRPr="00D95944" w:rsidRDefault="001B4FAF" w:rsidP="00404AEE">
      <w:pPr>
        <w:pStyle w:val="Titre2"/>
        <w:rPr>
          <w:lang w:val="en-US"/>
        </w:rPr>
      </w:pPr>
      <w:r w:rsidRPr="00D95944">
        <w:rPr>
          <w:lang w:val="en-US"/>
        </w:rPr>
        <w:t>SiFi</w:t>
      </w:r>
      <w:r w:rsidR="0095104A" w:rsidRPr="00D95944">
        <w:rPr>
          <w:lang w:val="en-US"/>
        </w:rPr>
        <w:t xml:space="preserve"> </w:t>
      </w:r>
      <w:r w:rsidRPr="00D95944">
        <w:rPr>
          <w:lang w:val="en-US"/>
        </w:rPr>
        <w:t>Labs</w:t>
      </w:r>
    </w:p>
    <w:p w:rsidR="00404AEE" w:rsidRPr="00D95944" w:rsidRDefault="00A96365" w:rsidP="00404AEE">
      <w:pPr>
        <w:rPr>
          <w:lang w:val="en-US"/>
        </w:rPr>
      </w:pPr>
      <w:r w:rsidRPr="00D95944">
        <w:rPr>
          <w:noProof/>
          <w:lang w:val="en-US" w:eastAsia="fr-CA"/>
        </w:rPr>
        <w:drawing>
          <wp:inline distT="0" distB="0" distL="0" distR="0">
            <wp:extent cx="2480807" cy="1225030"/>
            <wp:effectExtent l="0" t="0" r="0" b="0"/>
            <wp:docPr id="1" name="Image 1" descr="Logo of the SiFi Labs company: &quot;SiFi Labs&quot; written in red over an electromyogram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Default, WithText=True, LineSize=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9247" cy="1234136"/>
                    </a:xfrm>
                    <a:prstGeom prst="rect">
                      <a:avLst/>
                    </a:prstGeom>
                  </pic:spPr>
                </pic:pic>
              </a:graphicData>
            </a:graphic>
          </wp:inline>
        </w:drawing>
      </w:r>
    </w:p>
    <w:p w:rsidR="00AB535B" w:rsidRPr="00D95944" w:rsidRDefault="00AB535B" w:rsidP="00A96365">
      <w:pPr>
        <w:rPr>
          <w:lang w:val="en-US"/>
        </w:rPr>
      </w:pPr>
      <w:r w:rsidRPr="00D95944">
        <w:rPr>
          <w:lang w:val="en-US"/>
        </w:rPr>
        <w:t>SiFi Labs is a MedTech startup dedicated to revolutionizing the field of ambulatory monitoring and predictive medicine through the development of cutting-edge wearables and artificial intelligence AI solutions.</w:t>
      </w:r>
    </w:p>
    <w:p w:rsidR="00AB535B" w:rsidRPr="00D95944" w:rsidRDefault="00AB535B" w:rsidP="00A96365">
      <w:pPr>
        <w:rPr>
          <w:lang w:val="en-US"/>
        </w:rPr>
      </w:pPr>
      <w:r w:rsidRPr="00D95944">
        <w:rPr>
          <w:lang w:val="en-US"/>
        </w:rPr>
        <w:t xml:space="preserve">They developed the SifiBand, an armband with 21 data streams, including an 8-channel electromyogram (EMG) system, and the Biopoint, a smartwatch-sized biosensor hub that can also generate visual and vibrotactile feedback. </w:t>
      </w:r>
    </w:p>
    <w:p w:rsidR="00AB535B" w:rsidRPr="00D95944" w:rsidRDefault="00AB535B" w:rsidP="00A96365">
      <w:pPr>
        <w:rPr>
          <w:lang w:val="en-US"/>
        </w:rPr>
      </w:pPr>
      <w:r w:rsidRPr="00D95944">
        <w:rPr>
          <w:lang w:val="en-US"/>
        </w:rPr>
        <w:t xml:space="preserve">The demonstration will be given by Xavier Isabel, CPI, Vice-President of Operations at SiFi Labs. For 4 years, he studied the control of closed-loop myoelectric prostheses with people living with an amputation and developed several video games to make training more engaging. In 2023, he developed an AI infrastructure to predict the risks and </w:t>
      </w:r>
      <w:r w:rsidRPr="00D95944">
        <w:rPr>
          <w:lang w:val="en-US"/>
        </w:rPr>
        <w:lastRenderedPageBreak/>
        <w:t xml:space="preserve">complications of childbirth, in collaboration with the CHU Toulouse and CHU Sainte-Justine. </w:t>
      </w:r>
    </w:p>
    <w:p w:rsidR="00AB535B" w:rsidRPr="00D95944" w:rsidRDefault="00AB535B" w:rsidP="001F4FB3">
      <w:pPr>
        <w:rPr>
          <w:rFonts w:ascii="Atkinson Hyperlegible" w:hAnsi="Atkinson Hyperlegible"/>
          <w:lang w:val="en-US"/>
        </w:rPr>
      </w:pPr>
      <w:r w:rsidRPr="00D95944">
        <w:rPr>
          <w:rFonts w:ascii="Atkinson Hyperlegible" w:hAnsi="Atkinson Hyperlegible"/>
          <w:lang w:val="en-US"/>
        </w:rPr>
        <w:t xml:space="preserve">For further information, please consult the </w:t>
      </w:r>
      <w:hyperlink r:id="rId10" w:history="1">
        <w:r w:rsidRPr="00D95944">
          <w:rPr>
            <w:rStyle w:val="Lienhypertexte"/>
            <w:rFonts w:ascii="Atkinson Hyperlegible" w:hAnsi="Atkinson Hyperlegible"/>
            <w:lang w:val="en-US"/>
          </w:rPr>
          <w:t>SiFi Labs website.</w:t>
        </w:r>
      </w:hyperlink>
    </w:p>
    <w:p w:rsidR="00502AFE" w:rsidRDefault="00AB535B" w:rsidP="00502AFE">
      <w:pPr>
        <w:rPr>
          <w:lang w:val="en-US"/>
        </w:rPr>
      </w:pPr>
      <w:r w:rsidRPr="00D95944">
        <w:rPr>
          <w:lang w:val="en-US"/>
        </w:rPr>
        <w:t>Objectives of the activity</w:t>
      </w:r>
      <w:r w:rsidR="001F4FB3" w:rsidRPr="00D95944">
        <w:rPr>
          <w:lang w:val="en-US"/>
        </w:rPr>
        <w:t xml:space="preserve">:  </w:t>
      </w:r>
    </w:p>
    <w:p w:rsidR="00502AFE" w:rsidRDefault="00AB535B" w:rsidP="00502AFE">
      <w:pPr>
        <w:pStyle w:val="Paragraphedeliste"/>
        <w:numPr>
          <w:ilvl w:val="0"/>
          <w:numId w:val="19"/>
        </w:numPr>
        <w:rPr>
          <w:lang w:val="en-US"/>
        </w:rPr>
      </w:pPr>
      <w:r w:rsidRPr="00502AFE">
        <w:rPr>
          <w:lang w:val="en-US"/>
        </w:rPr>
        <w:t>Discover the SifiBand and the Biopoint developed by Sifi Labs</w:t>
      </w:r>
      <w:r w:rsidR="001F4FB3" w:rsidRPr="00502AFE">
        <w:rPr>
          <w:lang w:val="en-US"/>
        </w:rPr>
        <w:t>.</w:t>
      </w:r>
    </w:p>
    <w:p w:rsidR="00A96365" w:rsidRPr="00502AFE" w:rsidRDefault="00AB535B" w:rsidP="00502AFE">
      <w:pPr>
        <w:pStyle w:val="Paragraphedeliste"/>
        <w:numPr>
          <w:ilvl w:val="0"/>
          <w:numId w:val="19"/>
        </w:numPr>
        <w:rPr>
          <w:lang w:val="en-US"/>
        </w:rPr>
      </w:pPr>
      <w:r w:rsidRPr="00502AFE">
        <w:rPr>
          <w:lang w:val="en-US"/>
        </w:rPr>
        <w:t>Explore avenues of collaboration in research projects</w:t>
      </w:r>
      <w:r w:rsidR="001F4FB3" w:rsidRPr="00502AFE">
        <w:rPr>
          <w:lang w:val="en-US"/>
        </w:rPr>
        <w:t>.</w:t>
      </w:r>
    </w:p>
    <w:p w:rsidR="006A504D" w:rsidRPr="00D95944" w:rsidRDefault="00552E7C" w:rsidP="00380660">
      <w:pPr>
        <w:pStyle w:val="Titre2"/>
        <w:rPr>
          <w:lang w:val="en-US"/>
        </w:rPr>
      </w:pPr>
      <w:r w:rsidRPr="00D95944">
        <w:rPr>
          <w:lang w:val="en-US"/>
        </w:rPr>
        <w:t xml:space="preserve">Information </w:t>
      </w:r>
      <w:r w:rsidR="006C0D47" w:rsidRPr="00D95944">
        <w:rPr>
          <w:lang w:val="en-US"/>
        </w:rPr>
        <w:t>about the demonstration</w:t>
      </w:r>
    </w:p>
    <w:p w:rsidR="00924F1F" w:rsidRPr="00D95944" w:rsidRDefault="00692DD5" w:rsidP="00B06C84">
      <w:pPr>
        <w:rPr>
          <w:lang w:val="en-US"/>
        </w:rPr>
      </w:pPr>
      <w:r w:rsidRPr="00D95944">
        <w:rPr>
          <w:b/>
          <w:lang w:val="en-US"/>
        </w:rPr>
        <w:t>Two demonstration sessions</w:t>
      </w:r>
      <w:r w:rsidRPr="00D95944">
        <w:rPr>
          <w:lang w:val="en-US"/>
        </w:rPr>
        <w:t xml:space="preserve"> will be held in person on Tuesday, February 11, 2025</w:t>
      </w:r>
      <w:r w:rsidR="00924F1F" w:rsidRPr="00D95944">
        <w:rPr>
          <w:lang w:val="en-US"/>
        </w:rPr>
        <w:t>:</w:t>
      </w:r>
    </w:p>
    <w:p w:rsidR="00596B13" w:rsidRDefault="00692DD5" w:rsidP="00596B13">
      <w:pPr>
        <w:rPr>
          <w:lang w:val="en-US"/>
        </w:rPr>
      </w:pPr>
      <w:r w:rsidRPr="00D95944">
        <w:rPr>
          <w:lang w:val="en-US"/>
        </w:rPr>
        <w:t xml:space="preserve">The first one will take place at the Lethbridge site of the Lethbridge-Layton-Mackay Rehabilitation Centre (LLMRC), between 11:00 a.m. and 12:00 p.m.: </w:t>
      </w:r>
    </w:p>
    <w:p w:rsidR="00596B13" w:rsidRDefault="00692DD5" w:rsidP="00596B13">
      <w:pPr>
        <w:pStyle w:val="Paragraphedeliste"/>
        <w:numPr>
          <w:ilvl w:val="0"/>
          <w:numId w:val="17"/>
        </w:numPr>
        <w:rPr>
          <w:lang w:val="en-US"/>
        </w:rPr>
      </w:pPr>
      <w:r w:rsidRPr="00596B13">
        <w:rPr>
          <w:lang w:val="en-US"/>
        </w:rPr>
        <w:t>Room and address</w:t>
      </w:r>
      <w:r w:rsidR="00D35DCF" w:rsidRPr="00596B13">
        <w:rPr>
          <w:lang w:val="en-US"/>
        </w:rPr>
        <w:t> :</w:t>
      </w:r>
      <w:r w:rsidR="000E7F7A" w:rsidRPr="00596B13">
        <w:rPr>
          <w:lang w:val="en-US"/>
        </w:rPr>
        <w:t xml:space="preserve"> </w:t>
      </w:r>
      <w:r w:rsidRPr="00596B13">
        <w:rPr>
          <w:lang w:val="en-US"/>
        </w:rPr>
        <w:t>Room</w:t>
      </w:r>
      <w:r w:rsidR="00F35CCA" w:rsidRPr="00596B13">
        <w:rPr>
          <w:lang w:val="en-US"/>
        </w:rPr>
        <w:t xml:space="preserve"> </w:t>
      </w:r>
      <w:r w:rsidR="00A84710" w:rsidRPr="00596B13">
        <w:rPr>
          <w:lang w:val="en-US"/>
        </w:rPr>
        <w:t>ESA 1-112</w:t>
      </w:r>
      <w:r w:rsidRPr="00596B13">
        <w:rPr>
          <w:lang w:val="en-US"/>
        </w:rPr>
        <w:t xml:space="preserve">, 7005 </w:t>
      </w:r>
      <w:r w:rsidR="000E7F7A" w:rsidRPr="00596B13">
        <w:rPr>
          <w:lang w:val="en-US"/>
        </w:rPr>
        <w:t>de Maisonneuve</w:t>
      </w:r>
      <w:r w:rsidRPr="00596B13">
        <w:rPr>
          <w:lang w:val="en-US"/>
        </w:rPr>
        <w:t xml:space="preserve"> Blvd.</w:t>
      </w:r>
      <w:r w:rsidR="000E7F7A" w:rsidRPr="00596B13">
        <w:rPr>
          <w:lang w:val="en-US"/>
        </w:rPr>
        <w:t xml:space="preserve"> </w:t>
      </w:r>
      <w:r w:rsidRPr="00596B13">
        <w:rPr>
          <w:lang w:val="en-US"/>
        </w:rPr>
        <w:t>West,</w:t>
      </w:r>
      <w:r w:rsidR="000E7F7A" w:rsidRPr="00596B13">
        <w:rPr>
          <w:lang w:val="en-US"/>
        </w:rPr>
        <w:t xml:space="preserve"> </w:t>
      </w:r>
      <w:r w:rsidRPr="00596B13">
        <w:rPr>
          <w:lang w:val="en-US"/>
        </w:rPr>
        <w:t>Montrea</w:t>
      </w:r>
      <w:r w:rsidR="000E7F7A" w:rsidRPr="00596B13">
        <w:rPr>
          <w:lang w:val="en-US"/>
        </w:rPr>
        <w:t>l, Qc, H4B 1T3</w:t>
      </w:r>
    </w:p>
    <w:p w:rsidR="00CF0A8D" w:rsidRPr="00596B13" w:rsidRDefault="00CF0A8D" w:rsidP="00596B13">
      <w:pPr>
        <w:pStyle w:val="Paragraphedeliste"/>
        <w:numPr>
          <w:ilvl w:val="0"/>
          <w:numId w:val="17"/>
        </w:numPr>
        <w:rPr>
          <w:lang w:val="en-US"/>
        </w:rPr>
      </w:pPr>
      <w:r w:rsidRPr="00596B13">
        <w:rPr>
          <w:lang w:val="en-US"/>
        </w:rPr>
        <w:t>Sifi Labs will be on site from 10:00 a.m., so don't hesitate to stop by!</w:t>
      </w:r>
    </w:p>
    <w:p w:rsidR="00D35DCF" w:rsidRPr="00D95944" w:rsidRDefault="00DD5064" w:rsidP="00CF0A8D">
      <w:pPr>
        <w:rPr>
          <w:lang w:val="en-US"/>
        </w:rPr>
      </w:pPr>
      <w:r w:rsidRPr="00D95944">
        <w:rPr>
          <w:lang w:val="en-US"/>
        </w:rPr>
        <w:t xml:space="preserve">The second session will take place at the Gingras Pavilion of the </w:t>
      </w:r>
      <w:r w:rsidR="00F35CCA" w:rsidRPr="004C070B">
        <w:t>Institut universitaire sur la réadaptation en déficience physique de Montréal (IURDPM)</w:t>
      </w:r>
      <w:r w:rsidRPr="00D95944">
        <w:rPr>
          <w:lang w:val="en-US"/>
        </w:rPr>
        <w:t xml:space="preserve">, from 2:00 p.m. to </w:t>
      </w:r>
      <w:r w:rsidR="00F35CCA" w:rsidRPr="00D95944">
        <w:rPr>
          <w:lang w:val="en-US"/>
        </w:rPr>
        <w:t xml:space="preserve"> </w:t>
      </w:r>
      <w:r w:rsidRPr="00D95944">
        <w:rPr>
          <w:lang w:val="en-US"/>
        </w:rPr>
        <w:t>3:00 p.m.</w:t>
      </w:r>
      <w:r w:rsidR="00F35CCA" w:rsidRPr="00D95944">
        <w:rPr>
          <w:lang w:val="en-US"/>
        </w:rPr>
        <w:t> :</w:t>
      </w:r>
    </w:p>
    <w:p w:rsidR="00F35CCA" w:rsidRPr="00596B13" w:rsidRDefault="00447ED8" w:rsidP="00596B13">
      <w:pPr>
        <w:pStyle w:val="Paragraphedeliste"/>
        <w:numPr>
          <w:ilvl w:val="0"/>
          <w:numId w:val="18"/>
        </w:numPr>
        <w:rPr>
          <w:lang w:val="en-US"/>
        </w:rPr>
      </w:pPr>
      <w:r w:rsidRPr="00596B13">
        <w:rPr>
          <w:lang w:val="en-US"/>
        </w:rPr>
        <w:t>Room and address </w:t>
      </w:r>
      <w:r w:rsidR="00F35CCA" w:rsidRPr="00596B13">
        <w:rPr>
          <w:lang w:val="en-US"/>
        </w:rPr>
        <w:t>: Saputo</w:t>
      </w:r>
      <w:r w:rsidR="004D2EC0" w:rsidRPr="00596B13">
        <w:rPr>
          <w:lang w:val="en-US"/>
        </w:rPr>
        <w:t xml:space="preserve"> amphitheatre</w:t>
      </w:r>
      <w:r w:rsidR="00F35CCA" w:rsidRPr="00596B13">
        <w:rPr>
          <w:lang w:val="en-US"/>
        </w:rPr>
        <w:t xml:space="preserve">, </w:t>
      </w:r>
      <w:r w:rsidR="004D2EC0" w:rsidRPr="00596B13">
        <w:rPr>
          <w:lang w:val="en-US"/>
        </w:rPr>
        <w:t>ground floor of the</w:t>
      </w:r>
      <w:r w:rsidR="00F35CCA" w:rsidRPr="00596B13">
        <w:rPr>
          <w:lang w:val="en-US"/>
        </w:rPr>
        <w:t xml:space="preserve"> Gingras</w:t>
      </w:r>
      <w:r w:rsidR="004D2EC0" w:rsidRPr="00596B13">
        <w:rPr>
          <w:lang w:val="en-US"/>
        </w:rPr>
        <w:t xml:space="preserve"> pavilion, 6300 </w:t>
      </w:r>
      <w:r w:rsidR="00F35CCA" w:rsidRPr="00596B13">
        <w:rPr>
          <w:lang w:val="en-US"/>
        </w:rPr>
        <w:t>Darlington</w:t>
      </w:r>
      <w:r w:rsidR="004D2EC0" w:rsidRPr="00596B13">
        <w:rPr>
          <w:lang w:val="en-US"/>
        </w:rPr>
        <w:t xml:space="preserve"> avenue, Montre</w:t>
      </w:r>
      <w:r w:rsidR="00F35CCA" w:rsidRPr="00596B13">
        <w:rPr>
          <w:lang w:val="en-US"/>
        </w:rPr>
        <w:t>al, Qc, H3S 2J4</w:t>
      </w:r>
    </w:p>
    <w:p w:rsidR="00405195" w:rsidRPr="00D95944" w:rsidRDefault="00E97FEA" w:rsidP="00405195">
      <w:pPr>
        <w:rPr>
          <w:b/>
          <w:lang w:val="en-US"/>
        </w:rPr>
      </w:pPr>
      <w:r w:rsidRPr="00D95944">
        <w:rPr>
          <w:b/>
          <w:lang w:val="en-US"/>
        </w:rPr>
        <w:t>This activity is open to all. No registration required.</w:t>
      </w:r>
    </w:p>
    <w:p w:rsidR="00405195" w:rsidRPr="00D95944" w:rsidRDefault="00405195" w:rsidP="00405195">
      <w:pPr>
        <w:rPr>
          <w:b/>
          <w:lang w:val="en-US"/>
        </w:rPr>
      </w:pPr>
      <w:r w:rsidRPr="00D95944">
        <w:rPr>
          <w:b/>
          <w:lang w:val="en-US"/>
        </w:rPr>
        <w:t>Acc</w:t>
      </w:r>
      <w:r w:rsidR="00B1542E" w:rsidRPr="00D95944">
        <w:rPr>
          <w:b/>
          <w:lang w:val="en-US"/>
        </w:rPr>
        <w:t>essibility</w:t>
      </w:r>
      <w:r w:rsidRPr="00D95944">
        <w:rPr>
          <w:b/>
          <w:lang w:val="en-US"/>
        </w:rPr>
        <w:t xml:space="preserve">: </w:t>
      </w:r>
      <w:r w:rsidR="00B1542E" w:rsidRPr="00D95944">
        <w:rPr>
          <w:lang w:val="en-US"/>
        </w:rPr>
        <w:t>Please write to us to tell us about your needs.</w:t>
      </w:r>
    </w:p>
    <w:p w:rsidR="00404AEE" w:rsidRPr="00D95944" w:rsidRDefault="006A504D" w:rsidP="00380660">
      <w:pPr>
        <w:rPr>
          <w:lang w:val="en-US"/>
        </w:rPr>
      </w:pPr>
      <w:r w:rsidRPr="00D95944">
        <w:rPr>
          <w:b/>
          <w:lang w:val="en-US"/>
        </w:rPr>
        <w:t>Contact:</w:t>
      </w:r>
      <w:r w:rsidRPr="00D95944">
        <w:rPr>
          <w:lang w:val="en-US"/>
        </w:rPr>
        <w:t xml:space="preserve"> </w:t>
      </w:r>
      <w:r w:rsidR="00AF475D" w:rsidRPr="00D95944">
        <w:rPr>
          <w:lang w:val="en-US"/>
        </w:rPr>
        <w:t xml:space="preserve">Claudia Bojanowski, M.Sc., </w:t>
      </w:r>
      <w:r w:rsidR="004C716C" w:rsidRPr="00D95944">
        <w:rPr>
          <w:rFonts w:ascii="Atkinson Hyperlegible" w:hAnsi="Atkinson Hyperlegible"/>
          <w:color w:val="000000" w:themeColor="text1"/>
          <w:lang w:val="en-US"/>
        </w:rPr>
        <w:t>partnerships and know</w:t>
      </w:r>
      <w:r w:rsidR="004C716C" w:rsidRPr="00D95944">
        <w:rPr>
          <w:rFonts w:ascii="Atkinson Hyperlegible" w:hAnsi="Atkinson Hyperlegible"/>
          <w:color w:val="000000" w:themeColor="text1"/>
          <w:lang w:val="en-US"/>
        </w:rPr>
        <w:t xml:space="preserve">ledge mobilization coordinator at </w:t>
      </w:r>
      <w:r w:rsidR="004C716C" w:rsidRPr="00D95944">
        <w:rPr>
          <w:rFonts w:ascii="Atkinson Hyperlegible" w:hAnsi="Atkinson Hyperlegible"/>
          <w:color w:val="000000" w:themeColor="text1"/>
          <w:lang w:val="en-US"/>
        </w:rPr>
        <w:t>CRIR</w:t>
      </w:r>
      <w:r w:rsidR="004C716C" w:rsidRPr="00D95944">
        <w:rPr>
          <w:rFonts w:ascii="Atkinson Hyperlegible" w:hAnsi="Atkinson Hyperlegible"/>
          <w:color w:val="000000" w:themeColor="text1"/>
          <w:lang w:val="en-US"/>
        </w:rPr>
        <w:t>, at the following e-mail address</w:t>
      </w:r>
      <w:r w:rsidR="00AF475D" w:rsidRPr="00D95944">
        <w:rPr>
          <w:lang w:val="en-US"/>
        </w:rPr>
        <w:t xml:space="preserve">: </w:t>
      </w:r>
      <w:hyperlink r:id="rId11" w:history="1">
        <w:r w:rsidR="001F4751" w:rsidRPr="00D95944">
          <w:rPr>
            <w:rStyle w:val="Lienhypertexte"/>
            <w:lang w:val="en-US"/>
          </w:rPr>
          <w:t>partenariat.crir@ssss.gouv.qc.ca</w:t>
        </w:r>
      </w:hyperlink>
      <w:r w:rsidR="001F4751" w:rsidRPr="00D95944">
        <w:rPr>
          <w:lang w:val="en-US"/>
        </w:rPr>
        <w:t xml:space="preserve"> </w:t>
      </w:r>
    </w:p>
    <w:p w:rsidR="00640344" w:rsidRPr="00D95944" w:rsidRDefault="007F69A5" w:rsidP="00785BB8">
      <w:pPr>
        <w:rPr>
          <w:lang w:val="en-US"/>
        </w:rPr>
      </w:pPr>
      <w:r w:rsidRPr="00D95944">
        <w:rPr>
          <w:b/>
          <w:lang w:val="en-US"/>
        </w:rPr>
        <w:t>Lang</w:t>
      </w:r>
      <w:r w:rsidR="00D234A5">
        <w:rPr>
          <w:b/>
          <w:lang w:val="en-US"/>
        </w:rPr>
        <w:t>u</w:t>
      </w:r>
      <w:r w:rsidRPr="00D95944">
        <w:rPr>
          <w:b/>
          <w:lang w:val="en-US"/>
        </w:rPr>
        <w:t>age</w:t>
      </w:r>
      <w:r w:rsidR="006A504D" w:rsidRPr="00D95944">
        <w:rPr>
          <w:b/>
          <w:lang w:val="en-US"/>
        </w:rPr>
        <w:t>:</w:t>
      </w:r>
      <w:r w:rsidR="006A504D" w:rsidRPr="00D95944">
        <w:rPr>
          <w:lang w:val="en-US"/>
        </w:rPr>
        <w:t xml:space="preserve"> </w:t>
      </w:r>
      <w:r w:rsidR="00025AFB" w:rsidRPr="00D95944">
        <w:rPr>
          <w:lang w:val="en-US"/>
        </w:rPr>
        <w:t>Bilingual</w:t>
      </w:r>
    </w:p>
    <w:p w:rsidR="00B06C84" w:rsidRPr="00D95944" w:rsidRDefault="00404AEE" w:rsidP="00B06C84">
      <w:pPr>
        <w:rPr>
          <w:lang w:val="en-US"/>
        </w:rPr>
      </w:pPr>
      <w:r w:rsidRPr="00D95944">
        <w:rPr>
          <w:noProof/>
          <w:lang w:val="en-US" w:eastAsia="fr-CA"/>
        </w:rPr>
        <w:drawing>
          <wp:inline distT="0" distB="0" distL="0" distR="0">
            <wp:extent cx="1089329" cy="959731"/>
            <wp:effectExtent l="0" t="0" r="0" b="7620"/>
            <wp:docPr id="4" name="Image 4" descr="Logo of the Centre for interdisciplinary research in rehabilitation of Greater Montreal (CRIR)" title="CR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RIR_Fond 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9329" cy="959731"/>
                    </a:xfrm>
                    <a:prstGeom prst="rect">
                      <a:avLst/>
                    </a:prstGeom>
                  </pic:spPr>
                </pic:pic>
              </a:graphicData>
            </a:graphic>
          </wp:inline>
        </w:drawing>
      </w:r>
    </w:p>
    <w:sectPr w:rsidR="00B06C84" w:rsidRPr="00D95944" w:rsidSect="006428B7">
      <w:footerReference w:type="even"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A21" w:rsidRDefault="00146A21">
      <w:r>
        <w:separator/>
      </w:r>
    </w:p>
    <w:p w:rsidR="00146A21" w:rsidRDefault="00146A21"/>
    <w:p w:rsidR="00146A21" w:rsidRDefault="00146A21"/>
    <w:p w:rsidR="00146A21" w:rsidRDefault="00146A21"/>
    <w:p w:rsidR="00146A21" w:rsidRDefault="00146A21"/>
  </w:endnote>
  <w:endnote w:type="continuationSeparator" w:id="0">
    <w:p w:rsidR="00146A21" w:rsidRDefault="00146A21">
      <w:r>
        <w:continuationSeparator/>
      </w:r>
    </w:p>
    <w:p w:rsidR="00146A21" w:rsidRDefault="00146A21"/>
    <w:p w:rsidR="00146A21" w:rsidRDefault="00146A21"/>
    <w:p w:rsidR="00146A21" w:rsidRDefault="00146A21"/>
    <w:p w:rsidR="00146A21" w:rsidRDefault="0014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D" w:rsidRDefault="00F22D10" w:rsidP="00442639">
    <w:pPr>
      <w:framePr w:wrap="around" w:vAnchor="text" w:hAnchor="margin" w:xAlign="right" w:y="1"/>
    </w:pPr>
    <w:r>
      <w:fldChar w:fldCharType="begin"/>
    </w:r>
    <w:r>
      <w:instrText xml:space="preserve">PAGE  </w:instrText>
    </w:r>
    <w:r>
      <w:fldChar w:fldCharType="end"/>
    </w:r>
  </w:p>
  <w:p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A21" w:rsidRDefault="00146A21">
      <w:r>
        <w:separator/>
      </w:r>
    </w:p>
    <w:p w:rsidR="00146A21" w:rsidRDefault="00146A21"/>
    <w:p w:rsidR="00146A21" w:rsidRDefault="00146A21"/>
    <w:p w:rsidR="00146A21" w:rsidRDefault="00146A21"/>
  </w:footnote>
  <w:footnote w:type="continuationSeparator" w:id="0">
    <w:p w:rsidR="00146A21" w:rsidRDefault="00146A21">
      <w:r>
        <w:continuationSeparator/>
      </w:r>
    </w:p>
    <w:p w:rsidR="00146A21" w:rsidRDefault="00146A21"/>
    <w:p w:rsidR="00146A21" w:rsidRDefault="00146A21"/>
    <w:p w:rsidR="00146A21" w:rsidRDefault="00146A21"/>
    <w:p w:rsidR="00146A21" w:rsidRDefault="00146A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94F7F"/>
    <w:multiLevelType w:val="hybridMultilevel"/>
    <w:tmpl w:val="DD76B006"/>
    <w:lvl w:ilvl="0" w:tplc="F300F2C8">
      <w:numFmt w:val="bullet"/>
      <w:lvlText w:val="•"/>
      <w:lvlJc w:val="left"/>
      <w:pPr>
        <w:ind w:left="1070" w:hanging="71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E5708C"/>
    <w:multiLevelType w:val="hybridMultilevel"/>
    <w:tmpl w:val="F9189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C746C5"/>
    <w:multiLevelType w:val="hybridMultilevel"/>
    <w:tmpl w:val="734A59BA"/>
    <w:lvl w:ilvl="0" w:tplc="F300F2C8">
      <w:numFmt w:val="bullet"/>
      <w:lvlText w:val="•"/>
      <w:lvlJc w:val="left"/>
      <w:pPr>
        <w:ind w:left="1070" w:hanging="71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21CA1"/>
    <w:multiLevelType w:val="hybridMultilevel"/>
    <w:tmpl w:val="2C842C46"/>
    <w:lvl w:ilvl="0" w:tplc="F300F2C8">
      <w:numFmt w:val="bullet"/>
      <w:lvlText w:val="•"/>
      <w:lvlJc w:val="left"/>
      <w:pPr>
        <w:ind w:left="1070" w:hanging="71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A24707"/>
    <w:multiLevelType w:val="hybridMultilevel"/>
    <w:tmpl w:val="257433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5A599B"/>
    <w:multiLevelType w:val="hybridMultilevel"/>
    <w:tmpl w:val="8AA2F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9F05EB6"/>
    <w:multiLevelType w:val="hybridMultilevel"/>
    <w:tmpl w:val="8C46BD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E03184B"/>
    <w:multiLevelType w:val="hybridMultilevel"/>
    <w:tmpl w:val="43EC2496"/>
    <w:lvl w:ilvl="0" w:tplc="F300F2C8">
      <w:numFmt w:val="bullet"/>
      <w:lvlText w:val="•"/>
      <w:lvlJc w:val="left"/>
      <w:pPr>
        <w:ind w:left="1070" w:hanging="71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3"/>
  </w:num>
  <w:num w:numId="5">
    <w:abstractNumId w:val="9"/>
  </w:num>
  <w:num w:numId="6">
    <w:abstractNumId w:val="0"/>
    <w:lvlOverride w:ilvl="0">
      <w:startOverride w:val="1"/>
    </w:lvlOverride>
  </w:num>
  <w:num w:numId="7">
    <w:abstractNumId w:val="0"/>
    <w:lvlOverride w:ilvl="0">
      <w:startOverride w:val="1"/>
    </w:lvlOverride>
  </w:num>
  <w:num w:numId="8">
    <w:abstractNumId w:val="12"/>
  </w:num>
  <w:num w:numId="9">
    <w:abstractNumId w:val="6"/>
  </w:num>
  <w:num w:numId="10">
    <w:abstractNumId w:val="1"/>
  </w:num>
  <w:num w:numId="11">
    <w:abstractNumId w:val="0"/>
    <w:lvlOverride w:ilvl="0">
      <w:startOverride w:val="1"/>
    </w:lvlOverride>
  </w:num>
  <w:num w:numId="12">
    <w:abstractNumId w:val="16"/>
  </w:num>
  <w:num w:numId="13">
    <w:abstractNumId w:val="5"/>
  </w:num>
  <w:num w:numId="14">
    <w:abstractNumId w:val="17"/>
  </w:num>
  <w:num w:numId="15">
    <w:abstractNumId w:val="3"/>
  </w:num>
  <w:num w:numId="16">
    <w:abstractNumId w:val="8"/>
  </w:num>
  <w:num w:numId="17">
    <w:abstractNumId w:val="14"/>
  </w:num>
  <w:num w:numId="18">
    <w:abstractNumId w:val="11"/>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FE4"/>
    <w:rsid w:val="00010248"/>
    <w:rsid w:val="00010304"/>
    <w:rsid w:val="00012CDF"/>
    <w:rsid w:val="00012FD7"/>
    <w:rsid w:val="0001305A"/>
    <w:rsid w:val="00013BFC"/>
    <w:rsid w:val="00013D5B"/>
    <w:rsid w:val="0001421E"/>
    <w:rsid w:val="000145D2"/>
    <w:rsid w:val="00014F9B"/>
    <w:rsid w:val="00017D01"/>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5AFB"/>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5903"/>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E7F7A"/>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0DB4"/>
    <w:rsid w:val="001114A4"/>
    <w:rsid w:val="0011176C"/>
    <w:rsid w:val="00111ECC"/>
    <w:rsid w:val="00111F50"/>
    <w:rsid w:val="001122B1"/>
    <w:rsid w:val="0011232A"/>
    <w:rsid w:val="0011232D"/>
    <w:rsid w:val="00112C49"/>
    <w:rsid w:val="00113860"/>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422"/>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A3F"/>
    <w:rsid w:val="00142E84"/>
    <w:rsid w:val="00143B0F"/>
    <w:rsid w:val="00144F08"/>
    <w:rsid w:val="001467EB"/>
    <w:rsid w:val="00146A21"/>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49B9"/>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5FE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4FAF"/>
    <w:rsid w:val="001B50D5"/>
    <w:rsid w:val="001B5233"/>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25"/>
    <w:rsid w:val="001E1CAA"/>
    <w:rsid w:val="001E1CB3"/>
    <w:rsid w:val="001E3F5D"/>
    <w:rsid w:val="001E526E"/>
    <w:rsid w:val="001E622F"/>
    <w:rsid w:val="001E7340"/>
    <w:rsid w:val="001F129A"/>
    <w:rsid w:val="001F19A2"/>
    <w:rsid w:val="001F2874"/>
    <w:rsid w:val="001F2C47"/>
    <w:rsid w:val="001F2F35"/>
    <w:rsid w:val="001F378C"/>
    <w:rsid w:val="001F3F71"/>
    <w:rsid w:val="001F4751"/>
    <w:rsid w:val="001F4FB3"/>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938"/>
    <w:rsid w:val="00247DE5"/>
    <w:rsid w:val="00250146"/>
    <w:rsid w:val="00250284"/>
    <w:rsid w:val="0025033A"/>
    <w:rsid w:val="00250593"/>
    <w:rsid w:val="00250925"/>
    <w:rsid w:val="00251A38"/>
    <w:rsid w:val="00251B67"/>
    <w:rsid w:val="002531F6"/>
    <w:rsid w:val="002556E4"/>
    <w:rsid w:val="00255893"/>
    <w:rsid w:val="002563E3"/>
    <w:rsid w:val="00256970"/>
    <w:rsid w:val="002573B6"/>
    <w:rsid w:val="002575D5"/>
    <w:rsid w:val="002577B1"/>
    <w:rsid w:val="002602AC"/>
    <w:rsid w:val="00260833"/>
    <w:rsid w:val="00260F7D"/>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4A4"/>
    <w:rsid w:val="00302E13"/>
    <w:rsid w:val="00303401"/>
    <w:rsid w:val="00304FE2"/>
    <w:rsid w:val="00305C3B"/>
    <w:rsid w:val="0030628F"/>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525"/>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1E0"/>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1C5"/>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FF3"/>
    <w:rsid w:val="003B1572"/>
    <w:rsid w:val="003B25B9"/>
    <w:rsid w:val="003B2694"/>
    <w:rsid w:val="003B3033"/>
    <w:rsid w:val="003B3EB6"/>
    <w:rsid w:val="003B47B8"/>
    <w:rsid w:val="003B6ED9"/>
    <w:rsid w:val="003B7792"/>
    <w:rsid w:val="003B7D92"/>
    <w:rsid w:val="003C071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44D4"/>
    <w:rsid w:val="00404AEE"/>
    <w:rsid w:val="00404D0C"/>
    <w:rsid w:val="00405195"/>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47ED8"/>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9A2"/>
    <w:rsid w:val="00464AE8"/>
    <w:rsid w:val="0046534A"/>
    <w:rsid w:val="00466B94"/>
    <w:rsid w:val="004673FD"/>
    <w:rsid w:val="00470A5E"/>
    <w:rsid w:val="004720D5"/>
    <w:rsid w:val="00473A67"/>
    <w:rsid w:val="00473DFA"/>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5E33"/>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23A"/>
    <w:rsid w:val="004B3347"/>
    <w:rsid w:val="004B35C0"/>
    <w:rsid w:val="004B3988"/>
    <w:rsid w:val="004B4176"/>
    <w:rsid w:val="004B4969"/>
    <w:rsid w:val="004B5D7C"/>
    <w:rsid w:val="004B65F6"/>
    <w:rsid w:val="004B747C"/>
    <w:rsid w:val="004B76E7"/>
    <w:rsid w:val="004C070B"/>
    <w:rsid w:val="004C184B"/>
    <w:rsid w:val="004C33F8"/>
    <w:rsid w:val="004C3F9F"/>
    <w:rsid w:val="004C422D"/>
    <w:rsid w:val="004C51FC"/>
    <w:rsid w:val="004C535C"/>
    <w:rsid w:val="004C6046"/>
    <w:rsid w:val="004C66C6"/>
    <w:rsid w:val="004C6C17"/>
    <w:rsid w:val="004C6F21"/>
    <w:rsid w:val="004C716C"/>
    <w:rsid w:val="004C7364"/>
    <w:rsid w:val="004C7708"/>
    <w:rsid w:val="004D0343"/>
    <w:rsid w:val="004D04C9"/>
    <w:rsid w:val="004D13EC"/>
    <w:rsid w:val="004D1BB1"/>
    <w:rsid w:val="004D2202"/>
    <w:rsid w:val="004D29B4"/>
    <w:rsid w:val="004D2B90"/>
    <w:rsid w:val="004D2EC0"/>
    <w:rsid w:val="004D3395"/>
    <w:rsid w:val="004D399F"/>
    <w:rsid w:val="004D3A8D"/>
    <w:rsid w:val="004D4B87"/>
    <w:rsid w:val="004D4ECB"/>
    <w:rsid w:val="004D52F8"/>
    <w:rsid w:val="004D59FB"/>
    <w:rsid w:val="004D5B96"/>
    <w:rsid w:val="004D618F"/>
    <w:rsid w:val="004D73A2"/>
    <w:rsid w:val="004D76C4"/>
    <w:rsid w:val="004D78C6"/>
    <w:rsid w:val="004D7AEE"/>
    <w:rsid w:val="004E0263"/>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AFE"/>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2E7C"/>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0B44"/>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B13"/>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527A"/>
    <w:rsid w:val="00616013"/>
    <w:rsid w:val="0061630F"/>
    <w:rsid w:val="00616FDB"/>
    <w:rsid w:val="00620B79"/>
    <w:rsid w:val="006217F1"/>
    <w:rsid w:val="00621A15"/>
    <w:rsid w:val="006224EE"/>
    <w:rsid w:val="006224FE"/>
    <w:rsid w:val="0062259D"/>
    <w:rsid w:val="00623400"/>
    <w:rsid w:val="0062369A"/>
    <w:rsid w:val="00624259"/>
    <w:rsid w:val="00625CE5"/>
    <w:rsid w:val="00626369"/>
    <w:rsid w:val="00626457"/>
    <w:rsid w:val="00630843"/>
    <w:rsid w:val="006316EF"/>
    <w:rsid w:val="0063288B"/>
    <w:rsid w:val="00633007"/>
    <w:rsid w:val="0063439B"/>
    <w:rsid w:val="006346C7"/>
    <w:rsid w:val="0063495B"/>
    <w:rsid w:val="006363E8"/>
    <w:rsid w:val="0063682C"/>
    <w:rsid w:val="00636AED"/>
    <w:rsid w:val="00637B13"/>
    <w:rsid w:val="00640344"/>
    <w:rsid w:val="00640E3E"/>
    <w:rsid w:val="00641DC5"/>
    <w:rsid w:val="006428B7"/>
    <w:rsid w:val="00642BCE"/>
    <w:rsid w:val="0064394E"/>
    <w:rsid w:val="00643A5B"/>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67524"/>
    <w:rsid w:val="0067029C"/>
    <w:rsid w:val="006702BB"/>
    <w:rsid w:val="00670428"/>
    <w:rsid w:val="0067150B"/>
    <w:rsid w:val="006720DD"/>
    <w:rsid w:val="00672CFE"/>
    <w:rsid w:val="00672F2A"/>
    <w:rsid w:val="0068075B"/>
    <w:rsid w:val="00680A99"/>
    <w:rsid w:val="00680B12"/>
    <w:rsid w:val="00680B20"/>
    <w:rsid w:val="00684581"/>
    <w:rsid w:val="00684FBB"/>
    <w:rsid w:val="006864B0"/>
    <w:rsid w:val="0068656C"/>
    <w:rsid w:val="006867F3"/>
    <w:rsid w:val="0069020E"/>
    <w:rsid w:val="00691DC1"/>
    <w:rsid w:val="00692DD5"/>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0D47"/>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5D3"/>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463"/>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5BB8"/>
    <w:rsid w:val="00786724"/>
    <w:rsid w:val="0078675B"/>
    <w:rsid w:val="00786A30"/>
    <w:rsid w:val="00786B7D"/>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61"/>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B7E"/>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9A5"/>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491C"/>
    <w:rsid w:val="008454BF"/>
    <w:rsid w:val="00845970"/>
    <w:rsid w:val="00847106"/>
    <w:rsid w:val="008478F0"/>
    <w:rsid w:val="008510CA"/>
    <w:rsid w:val="008512A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0F03"/>
    <w:rsid w:val="00882A26"/>
    <w:rsid w:val="008832AE"/>
    <w:rsid w:val="008837E7"/>
    <w:rsid w:val="0088392C"/>
    <w:rsid w:val="0088458B"/>
    <w:rsid w:val="00884C8A"/>
    <w:rsid w:val="00884F95"/>
    <w:rsid w:val="00885022"/>
    <w:rsid w:val="00885850"/>
    <w:rsid w:val="008868A8"/>
    <w:rsid w:val="00886A62"/>
    <w:rsid w:val="00886AB5"/>
    <w:rsid w:val="00887230"/>
    <w:rsid w:val="00887597"/>
    <w:rsid w:val="00887607"/>
    <w:rsid w:val="00887C31"/>
    <w:rsid w:val="00887D80"/>
    <w:rsid w:val="008906A8"/>
    <w:rsid w:val="0089098C"/>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3A86"/>
    <w:rsid w:val="009148E8"/>
    <w:rsid w:val="0091502F"/>
    <w:rsid w:val="0091575D"/>
    <w:rsid w:val="00916218"/>
    <w:rsid w:val="0091674A"/>
    <w:rsid w:val="00917000"/>
    <w:rsid w:val="00917619"/>
    <w:rsid w:val="00917DBB"/>
    <w:rsid w:val="00921040"/>
    <w:rsid w:val="009217B3"/>
    <w:rsid w:val="00922FA3"/>
    <w:rsid w:val="00923B2B"/>
    <w:rsid w:val="00923E39"/>
    <w:rsid w:val="009240E2"/>
    <w:rsid w:val="00924F1F"/>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0BC"/>
    <w:rsid w:val="00935431"/>
    <w:rsid w:val="00935E67"/>
    <w:rsid w:val="009375EF"/>
    <w:rsid w:val="00937D09"/>
    <w:rsid w:val="00941EA2"/>
    <w:rsid w:val="0094216D"/>
    <w:rsid w:val="00943D05"/>
    <w:rsid w:val="00946350"/>
    <w:rsid w:val="00946724"/>
    <w:rsid w:val="0095104A"/>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0DB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6266"/>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10"/>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365"/>
    <w:rsid w:val="00A96838"/>
    <w:rsid w:val="00A96CC5"/>
    <w:rsid w:val="00A972E8"/>
    <w:rsid w:val="00A97523"/>
    <w:rsid w:val="00A97A25"/>
    <w:rsid w:val="00AA322B"/>
    <w:rsid w:val="00AA33BD"/>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35B"/>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26A2"/>
    <w:rsid w:val="00AF3424"/>
    <w:rsid w:val="00AF4345"/>
    <w:rsid w:val="00AF475D"/>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06C84"/>
    <w:rsid w:val="00B10EF4"/>
    <w:rsid w:val="00B11B82"/>
    <w:rsid w:val="00B12205"/>
    <w:rsid w:val="00B12D9F"/>
    <w:rsid w:val="00B137D0"/>
    <w:rsid w:val="00B1431B"/>
    <w:rsid w:val="00B14DC4"/>
    <w:rsid w:val="00B1542E"/>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8EB"/>
    <w:rsid w:val="00BD7DC5"/>
    <w:rsid w:val="00BE1556"/>
    <w:rsid w:val="00BE162F"/>
    <w:rsid w:val="00BE16B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0A8D"/>
    <w:rsid w:val="00CF1EA8"/>
    <w:rsid w:val="00CF2433"/>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4A5"/>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DCF"/>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682"/>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50B3"/>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944"/>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2DA"/>
    <w:rsid w:val="00DD167C"/>
    <w:rsid w:val="00DD1CEE"/>
    <w:rsid w:val="00DD3692"/>
    <w:rsid w:val="00DD3C6D"/>
    <w:rsid w:val="00DD42D5"/>
    <w:rsid w:val="00DD5064"/>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02E"/>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3E7C"/>
    <w:rsid w:val="00E15282"/>
    <w:rsid w:val="00E1549B"/>
    <w:rsid w:val="00E15AB6"/>
    <w:rsid w:val="00E15D8C"/>
    <w:rsid w:val="00E16DA5"/>
    <w:rsid w:val="00E17104"/>
    <w:rsid w:val="00E172B3"/>
    <w:rsid w:val="00E179C1"/>
    <w:rsid w:val="00E17F19"/>
    <w:rsid w:val="00E2003E"/>
    <w:rsid w:val="00E2089A"/>
    <w:rsid w:val="00E20F71"/>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4E5"/>
    <w:rsid w:val="00E81507"/>
    <w:rsid w:val="00E81835"/>
    <w:rsid w:val="00E81B83"/>
    <w:rsid w:val="00E824DE"/>
    <w:rsid w:val="00E8251F"/>
    <w:rsid w:val="00E8320A"/>
    <w:rsid w:val="00E869B7"/>
    <w:rsid w:val="00E87358"/>
    <w:rsid w:val="00E9111D"/>
    <w:rsid w:val="00E91DD8"/>
    <w:rsid w:val="00E92B1A"/>
    <w:rsid w:val="00E93025"/>
    <w:rsid w:val="00E937C5"/>
    <w:rsid w:val="00E94185"/>
    <w:rsid w:val="00E94520"/>
    <w:rsid w:val="00E9554B"/>
    <w:rsid w:val="00E9599E"/>
    <w:rsid w:val="00E973CC"/>
    <w:rsid w:val="00E979A1"/>
    <w:rsid w:val="00E97F49"/>
    <w:rsid w:val="00E97FEA"/>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A7DF8"/>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38D"/>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5CCA"/>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CF1"/>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04BD"/>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A1"/>
    <w:rsid w:val="00FF05E7"/>
    <w:rsid w:val="00FF10C7"/>
    <w:rsid w:val="00FF21CF"/>
    <w:rsid w:val="00FF34A5"/>
    <w:rsid w:val="00FF3556"/>
    <w:rsid w:val="00FF4061"/>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A589"/>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 w:type="character" w:styleId="lev">
    <w:name w:val="Strong"/>
    <w:basedOn w:val="Policepardfaut"/>
    <w:uiPriority w:val="22"/>
    <w:qFormat/>
    <w:rsid w:val="00B06C84"/>
    <w:rPr>
      <w:b/>
      <w:bCs/>
    </w:rPr>
  </w:style>
  <w:style w:type="paragraph" w:styleId="Paragraphedeliste">
    <w:name w:val="List Paragraph"/>
    <w:basedOn w:val="Normal"/>
    <w:uiPriority w:val="34"/>
    <w:qFormat/>
    <w:rsid w:val="001F4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enariat.crir@ssss.gouv.qc.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filab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F553BAC-6429-4DBC-9A37-0FA7681E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40</TotalTime>
  <Pages>2</Pages>
  <Words>404</Words>
  <Characters>2227</Characters>
  <Application>Microsoft Office Word</Application>
  <DocSecurity>0</DocSecurity>
  <Lines>18</Lines>
  <Paragraphs>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Activité InterAction CRIR, démonstration SiFi Labs</vt:lpstr>
      <vt:lpstr>InterAction Demonstration of SiFi Labs: wearable biosensors</vt:lpstr>
      <vt:lpstr>    SiFi Labs</vt:lpstr>
      <vt:lpstr>    Information about the demonstration</vt:lpstr>
    </vt:vector>
  </TitlesOfParts>
  <Company>Institut Nazareth et Louis-Braille</Company>
  <LinksUpToDate>false</LinksUpToDate>
  <CharactersWithSpaces>2626</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Activity CRIR, SiFi Labs demonstration</dc:title>
  <dc:creator>Lisette Mazoué</dc:creator>
  <cp:lastModifiedBy>CRIR Administration</cp:lastModifiedBy>
  <cp:revision>32</cp:revision>
  <cp:lastPrinted>2024-02-27T14:02:00Z</cp:lastPrinted>
  <dcterms:created xsi:type="dcterms:W3CDTF">2025-02-04T00:18:00Z</dcterms:created>
  <dcterms:modified xsi:type="dcterms:W3CDTF">2025-02-07T19:01:00Z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1bd8b913-e1db-4360-8e7a-059325d776df</vt:lpwstr>
  </property>
</Properties>
</file>